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7A44F1" w:rsidRPr="004C304F" w:rsidTr="00842669">
        <w:trPr>
          <w:trHeight w:val="699"/>
          <w:jc w:val="center"/>
        </w:trPr>
        <w:tc>
          <w:tcPr>
            <w:tcW w:w="4248" w:type="dxa"/>
            <w:vAlign w:val="center"/>
          </w:tcPr>
          <w:p w:rsidR="007A44F1" w:rsidRPr="004C304F" w:rsidRDefault="007A44F1" w:rsidP="00842669">
            <w:pPr>
              <w:jc w:val="center"/>
              <w:rPr>
                <w:sz w:val="24"/>
                <w:szCs w:val="24"/>
              </w:rPr>
            </w:pPr>
            <w:r w:rsidRPr="004C304F">
              <w:rPr>
                <w:sz w:val="24"/>
                <w:szCs w:val="24"/>
              </w:rPr>
              <w:t>ỦY BAN NHÂN DÂN QUẬN 7</w:t>
            </w:r>
          </w:p>
          <w:p w:rsidR="007A44F1" w:rsidRPr="004C304F" w:rsidRDefault="007A44F1" w:rsidP="00842669">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7F6B3E1C" wp14:editId="503AB4DA">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ADE88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" strokecolor="windowText" strokeweight=".5pt">
                      <v:stroke joinstyle="miter"/>
                    </v:line>
                  </w:pict>
                </mc:Fallback>
              </mc:AlternateContent>
            </w:r>
            <w:r w:rsidRPr="004C304F">
              <w:rPr>
                <w:b/>
                <w:sz w:val="24"/>
                <w:szCs w:val="24"/>
              </w:rPr>
              <w:t>PHÒNG GIÁO DỤC VÀ ĐÀO TẠO</w:t>
            </w:r>
          </w:p>
        </w:tc>
        <w:tc>
          <w:tcPr>
            <w:tcW w:w="5245" w:type="dxa"/>
            <w:vAlign w:val="center"/>
          </w:tcPr>
          <w:p w:rsidR="007A44F1" w:rsidRPr="004C304F" w:rsidRDefault="007A44F1" w:rsidP="00842669">
            <w:pPr>
              <w:jc w:val="center"/>
              <w:rPr>
                <w:b/>
                <w:sz w:val="24"/>
                <w:szCs w:val="24"/>
              </w:rPr>
            </w:pPr>
            <w:r w:rsidRPr="004C304F">
              <w:rPr>
                <w:b/>
                <w:sz w:val="24"/>
                <w:szCs w:val="24"/>
              </w:rPr>
              <w:t>CỘNG HÒA XÃ HỘI CHỦ NGHĨA VIỆT NAM</w:t>
            </w:r>
          </w:p>
          <w:p w:rsidR="007A44F1" w:rsidRPr="004C304F" w:rsidRDefault="007A44F1" w:rsidP="00842669">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7738F29F" wp14:editId="5EC0BF63">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CFEEC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" strokecolor="windowText" strokeweight=".5pt">
                      <v:stroke joinstyle="miter"/>
                    </v:line>
                  </w:pict>
                </mc:Fallback>
              </mc:AlternateContent>
            </w:r>
            <w:r w:rsidRPr="004C304F">
              <w:rPr>
                <w:b/>
                <w:sz w:val="24"/>
                <w:szCs w:val="24"/>
              </w:rPr>
              <w:t>Độc lập – Tự do – Hạnh phúc</w:t>
            </w:r>
          </w:p>
        </w:tc>
      </w:tr>
      <w:tr w:rsidR="007A44F1" w:rsidRPr="004C304F" w:rsidTr="00842669">
        <w:trPr>
          <w:jc w:val="center"/>
        </w:trPr>
        <w:tc>
          <w:tcPr>
            <w:tcW w:w="4248" w:type="dxa"/>
            <w:vAlign w:val="center"/>
          </w:tcPr>
          <w:p w:rsidR="007A44F1" w:rsidRPr="004C304F" w:rsidRDefault="007A44F1" w:rsidP="004B68E1">
            <w:pPr>
              <w:jc w:val="center"/>
              <w:rPr>
                <w:sz w:val="24"/>
                <w:szCs w:val="24"/>
              </w:rPr>
            </w:pPr>
            <w:r w:rsidRPr="004C304F">
              <w:rPr>
                <w:sz w:val="24"/>
                <w:szCs w:val="24"/>
              </w:rPr>
              <w:t>Số</w:t>
            </w:r>
            <w:r>
              <w:rPr>
                <w:sz w:val="24"/>
                <w:szCs w:val="24"/>
              </w:rPr>
              <w:t>:</w:t>
            </w:r>
            <w:r w:rsidR="00EA35C8">
              <w:rPr>
                <w:sz w:val="24"/>
                <w:szCs w:val="24"/>
              </w:rPr>
              <w:t xml:space="preserve"> 349</w:t>
            </w:r>
            <w:r w:rsidRPr="004C304F">
              <w:rPr>
                <w:sz w:val="24"/>
                <w:szCs w:val="24"/>
              </w:rPr>
              <w:t>/</w:t>
            </w:r>
            <w:r w:rsidR="004B68E1">
              <w:rPr>
                <w:sz w:val="24"/>
                <w:szCs w:val="24"/>
              </w:rPr>
              <w:t>TB-</w:t>
            </w:r>
            <w:r w:rsidRPr="004C304F">
              <w:rPr>
                <w:sz w:val="24"/>
                <w:szCs w:val="24"/>
              </w:rPr>
              <w:t>GDĐT</w:t>
            </w:r>
          </w:p>
        </w:tc>
        <w:tc>
          <w:tcPr>
            <w:tcW w:w="5245" w:type="dxa"/>
          </w:tcPr>
          <w:p w:rsidR="007A44F1" w:rsidRPr="004C304F" w:rsidRDefault="007A44F1" w:rsidP="00842669">
            <w:pPr>
              <w:jc w:val="center"/>
              <w:rPr>
                <w:i/>
                <w:sz w:val="24"/>
                <w:szCs w:val="24"/>
              </w:rPr>
            </w:pPr>
            <w:r w:rsidRPr="004C304F">
              <w:rPr>
                <w:i/>
                <w:sz w:val="24"/>
                <w:szCs w:val="24"/>
              </w:rPr>
              <w:t xml:space="preserve">Quận 7, ngày  </w:t>
            </w:r>
            <w:r w:rsidR="00EA35C8">
              <w:rPr>
                <w:i/>
                <w:sz w:val="24"/>
                <w:szCs w:val="24"/>
              </w:rPr>
              <w:t>13</w:t>
            </w:r>
            <w:r>
              <w:rPr>
                <w:i/>
                <w:sz w:val="24"/>
                <w:szCs w:val="24"/>
              </w:rPr>
              <w:t xml:space="preserve">     </w:t>
            </w:r>
            <w:r w:rsidRPr="004C304F">
              <w:rPr>
                <w:i/>
                <w:sz w:val="24"/>
                <w:szCs w:val="24"/>
              </w:rPr>
              <w:t xml:space="preserve">tháng   </w:t>
            </w:r>
            <w:r w:rsidR="00EA35C8">
              <w:rPr>
                <w:i/>
                <w:sz w:val="24"/>
                <w:szCs w:val="24"/>
              </w:rPr>
              <w:t>4</w:t>
            </w:r>
            <w:r>
              <w:rPr>
                <w:i/>
                <w:sz w:val="24"/>
                <w:szCs w:val="24"/>
              </w:rPr>
              <w:t xml:space="preserve">   </w:t>
            </w:r>
            <w:r w:rsidRPr="004C304F">
              <w:rPr>
                <w:i/>
                <w:sz w:val="24"/>
                <w:szCs w:val="24"/>
              </w:rPr>
              <w:t>năm 202</w:t>
            </w:r>
            <w:r>
              <w:rPr>
                <w:i/>
                <w:sz w:val="24"/>
                <w:szCs w:val="24"/>
              </w:rPr>
              <w:t xml:space="preserve">1 </w:t>
            </w:r>
          </w:p>
        </w:tc>
      </w:tr>
    </w:tbl>
    <w:p w:rsidR="007A44F1" w:rsidRDefault="007A44F1" w:rsidP="007A44F1">
      <w:pPr>
        <w:jc w:val="both"/>
        <w:rPr>
          <w:b/>
        </w:rPr>
      </w:pPr>
    </w:p>
    <w:p w:rsidR="007A44F1" w:rsidRPr="00E151E5" w:rsidRDefault="00E321BF" w:rsidP="004B68E1">
      <w:pPr>
        <w:spacing w:line="288" w:lineRule="auto"/>
        <w:contextualSpacing/>
        <w:jc w:val="center"/>
        <w:rPr>
          <w:b/>
        </w:rPr>
      </w:pPr>
      <w:r w:rsidRPr="00E151E5">
        <w:rPr>
          <w:b/>
        </w:rPr>
        <w:t>THÔNG BÁO SỐ 3</w:t>
      </w:r>
    </w:p>
    <w:p w:rsidR="002263C1" w:rsidRPr="00E151E5" w:rsidRDefault="002263C1" w:rsidP="004B68E1">
      <w:pPr>
        <w:spacing w:line="288" w:lineRule="auto"/>
        <w:contextualSpacing/>
        <w:jc w:val="center"/>
        <w:rPr>
          <w:b/>
        </w:rPr>
      </w:pPr>
      <w:r w:rsidRPr="00E151E5">
        <w:rPr>
          <w:b/>
        </w:rPr>
        <w:t xml:space="preserve">Hội thi Olympic tháng 4 Thành phố Hồ Chí Minh </w:t>
      </w:r>
    </w:p>
    <w:p w:rsidR="002263C1" w:rsidRPr="00E151E5" w:rsidRDefault="00E151E5" w:rsidP="004B68E1">
      <w:pPr>
        <w:spacing w:line="288" w:lineRule="auto"/>
        <w:contextualSpacing/>
        <w:jc w:val="center"/>
        <w:rPr>
          <w:b/>
        </w:rPr>
      </w:pPr>
      <w:r w:rsidRPr="00E151E5">
        <w:rPr>
          <w:noProof/>
        </w:rPr>
        <mc:AlternateContent>
          <mc:Choice Requires="wps">
            <w:drawing>
              <wp:anchor distT="0" distB="0" distL="114300" distR="114300" simplePos="0" relativeHeight="251661312" behindDoc="0" locked="0" layoutInCell="1" allowOverlap="1" wp14:anchorId="36504BA2" wp14:editId="41724D8F">
                <wp:simplePos x="0" y="0"/>
                <wp:positionH relativeFrom="column">
                  <wp:posOffset>2466340</wp:posOffset>
                </wp:positionH>
                <wp:positionV relativeFrom="paragraph">
                  <wp:posOffset>267970</wp:posOffset>
                </wp:positionV>
                <wp:extent cx="981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C3018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2pt,21.1pt" to="271.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" strokecolor="black [3200]" strokeweight=".5pt">
                <v:stroke joinstyle="miter"/>
              </v:line>
            </w:pict>
          </mc:Fallback>
        </mc:AlternateContent>
      </w:r>
      <w:r w:rsidR="002263C1" w:rsidRPr="00E151E5">
        <w:rPr>
          <w:b/>
        </w:rPr>
        <w:t>mở rộng năm 2021</w:t>
      </w:r>
    </w:p>
    <w:p w:rsidR="00E321BF" w:rsidRPr="00E151E5" w:rsidRDefault="00E321BF" w:rsidP="00E151E5">
      <w:pPr>
        <w:spacing w:line="360" w:lineRule="auto"/>
        <w:contextualSpacing/>
        <w:jc w:val="center"/>
      </w:pPr>
    </w:p>
    <w:p w:rsidR="005365EE" w:rsidRPr="00E151E5" w:rsidRDefault="007A44F1" w:rsidP="00E151E5">
      <w:pPr>
        <w:spacing w:line="360" w:lineRule="auto"/>
        <w:contextualSpacing/>
        <w:jc w:val="both"/>
        <w:rPr>
          <w:i/>
        </w:rPr>
      </w:pPr>
      <w:r w:rsidRPr="00E151E5">
        <w:rPr>
          <w:i/>
        </w:rPr>
        <w:tab/>
        <w:t xml:space="preserve">Căn cứ Thông báo ngày 13  tháng 4  năm 2021 của Sở Giáo dục và Đào tạo Thành phố Hồ Chí Minh về thông báo số 3 Hội thi Olympic tháng 4 Thành phố Hồ Chí </w:t>
      </w:r>
      <w:r w:rsidR="004B68E1">
        <w:rPr>
          <w:i/>
        </w:rPr>
        <w:t>M</w:t>
      </w:r>
      <w:r w:rsidRPr="00E151E5">
        <w:rPr>
          <w:i/>
        </w:rPr>
        <w:t>inh mở rộng năm 2021.</w:t>
      </w:r>
    </w:p>
    <w:p w:rsidR="00E321BF" w:rsidRPr="00E151E5" w:rsidRDefault="007A44F1" w:rsidP="00E151E5">
      <w:pPr>
        <w:spacing w:line="360" w:lineRule="auto"/>
        <w:contextualSpacing/>
        <w:jc w:val="both"/>
      </w:pPr>
      <w:r w:rsidRPr="00E151E5">
        <w:tab/>
        <w:t xml:space="preserve">Phòng Giáo dục và Đào tạo (GDĐT) thông báo đến </w:t>
      </w:r>
      <w:r w:rsidR="00E321BF" w:rsidRPr="00E151E5">
        <w:t>các đơn vị có tham gia hội thi như sau:</w:t>
      </w:r>
    </w:p>
    <w:p w:rsidR="007A44F1" w:rsidRPr="00E151E5" w:rsidRDefault="00E321BF" w:rsidP="00E151E5">
      <w:pPr>
        <w:spacing w:line="360" w:lineRule="auto"/>
        <w:contextualSpacing/>
        <w:jc w:val="both"/>
      </w:pPr>
      <w:r w:rsidRPr="00E151E5">
        <w:tab/>
      </w:r>
      <w:r w:rsidRPr="00E151E5">
        <w:rPr>
          <w:b/>
        </w:rPr>
        <w:t>1.</w:t>
      </w:r>
      <w:r w:rsidRPr="00E151E5">
        <w:t xml:space="preserve"> </w:t>
      </w:r>
      <w:r w:rsidRPr="004B68E1">
        <w:rPr>
          <w:b/>
        </w:rPr>
        <w:t>D</w:t>
      </w:r>
      <w:r w:rsidR="007A44F1" w:rsidRPr="00E151E5">
        <w:rPr>
          <w:b/>
        </w:rPr>
        <w:t>anh sách thí sinh dự thi.</w:t>
      </w:r>
    </w:p>
    <w:p w:rsidR="007A44F1" w:rsidRPr="00E151E5" w:rsidRDefault="007A44F1" w:rsidP="00E151E5">
      <w:pPr>
        <w:widowControl w:val="0"/>
        <w:spacing w:after="80" w:line="360" w:lineRule="auto"/>
        <w:ind w:firstLine="567"/>
        <w:contextualSpacing/>
        <w:jc w:val="both"/>
      </w:pPr>
      <w:r w:rsidRPr="00E151E5">
        <w:t xml:space="preserve">- </w:t>
      </w:r>
      <w:r w:rsidR="00E321BF" w:rsidRPr="00E151E5">
        <w:t>Hiệu trưởng</w:t>
      </w:r>
      <w:r w:rsidRPr="00E151E5">
        <w:t xml:space="preserve"> xem danh sách trên hệ thống quanly.hcm.edu.vn. </w:t>
      </w:r>
    </w:p>
    <w:p w:rsidR="00E321BF" w:rsidRPr="00E151E5" w:rsidRDefault="007A44F1" w:rsidP="00E151E5">
      <w:pPr>
        <w:widowControl w:val="0"/>
        <w:spacing w:after="80" w:line="360" w:lineRule="auto"/>
        <w:ind w:firstLine="567"/>
        <w:contextualSpacing/>
        <w:jc w:val="both"/>
        <w:rPr>
          <w:bCs/>
        </w:rPr>
      </w:pPr>
      <w:r w:rsidRPr="00E151E5">
        <w:rPr>
          <w:bCs/>
        </w:rPr>
        <w:t xml:space="preserve">- Ban tổ chức không nhận bổ sung, sửa tên học sinh dự thi. </w:t>
      </w:r>
    </w:p>
    <w:p w:rsidR="007A44F1" w:rsidRPr="00E151E5" w:rsidRDefault="00E321BF" w:rsidP="00E151E5">
      <w:pPr>
        <w:widowControl w:val="0"/>
        <w:spacing w:after="80" w:line="360" w:lineRule="auto"/>
        <w:ind w:firstLine="567"/>
        <w:contextualSpacing/>
        <w:jc w:val="both"/>
      </w:pPr>
      <w:r w:rsidRPr="00E151E5">
        <w:rPr>
          <w:bCs/>
        </w:rPr>
        <w:t xml:space="preserve">- </w:t>
      </w:r>
      <w:r w:rsidR="00A04E02" w:rsidRPr="00E151E5">
        <w:t>Hiệu trưởng</w:t>
      </w:r>
      <w:r w:rsidR="007A44F1" w:rsidRPr="00E151E5">
        <w:t xml:space="preserve"> in thẻ dự</w:t>
      </w:r>
      <w:r w:rsidR="00A04E02" w:rsidRPr="00E151E5">
        <w:t xml:space="preserve"> thi vào </w:t>
      </w:r>
      <w:r w:rsidR="007A44F1" w:rsidRPr="00E151E5">
        <w:t xml:space="preserve">ngày </w:t>
      </w:r>
      <w:r w:rsidR="007A44F1" w:rsidRPr="00E151E5">
        <w:rPr>
          <w:lang w:val="vi-VN"/>
        </w:rPr>
        <w:t>15/4/2021</w:t>
      </w:r>
      <w:r w:rsidR="00A04E02" w:rsidRPr="00E151E5">
        <w:t>.</w:t>
      </w:r>
    </w:p>
    <w:p w:rsidR="007A44F1" w:rsidRPr="00E151E5" w:rsidRDefault="00E321BF" w:rsidP="00E151E5">
      <w:pPr>
        <w:widowControl w:val="0"/>
        <w:spacing w:after="80" w:line="360" w:lineRule="auto"/>
        <w:ind w:firstLine="720"/>
        <w:contextualSpacing/>
        <w:jc w:val="both"/>
        <w:rPr>
          <w:b/>
          <w:bCs/>
          <w:i/>
          <w:iCs/>
        </w:rPr>
      </w:pPr>
      <w:r w:rsidRPr="00E151E5">
        <w:t>Lưu ý: trước khi vào phòng thi,</w:t>
      </w:r>
      <w:r w:rsidR="007A44F1" w:rsidRPr="00E151E5">
        <w:t xml:space="preserve"> </w:t>
      </w:r>
      <w:r w:rsidRPr="00E151E5">
        <w:t xml:space="preserve">tất cả thí sinh dự thi phải khai báo y tế cụ thể 14 ngày; phải có </w:t>
      </w:r>
      <w:r w:rsidRPr="00E151E5">
        <w:rPr>
          <w:b/>
          <w:bCs/>
          <w:i/>
          <w:iCs/>
        </w:rPr>
        <w:t>T</w:t>
      </w:r>
      <w:r w:rsidR="007A44F1" w:rsidRPr="00E151E5">
        <w:rPr>
          <w:b/>
          <w:bCs/>
          <w:i/>
          <w:iCs/>
        </w:rPr>
        <w:t xml:space="preserve">hẻ dự thi + thẻ học sinh + tờ khai y tế.  </w:t>
      </w:r>
    </w:p>
    <w:p w:rsidR="007A44F1" w:rsidRPr="00E151E5" w:rsidRDefault="007A44F1" w:rsidP="00E151E5">
      <w:pPr>
        <w:widowControl w:val="0"/>
        <w:spacing w:after="80" w:line="360" w:lineRule="auto"/>
        <w:ind w:firstLine="720"/>
        <w:contextualSpacing/>
        <w:jc w:val="both"/>
        <w:rPr>
          <w:b/>
        </w:rPr>
      </w:pPr>
      <w:r w:rsidRPr="00E151E5">
        <w:rPr>
          <w:b/>
        </w:rPr>
        <w:t xml:space="preserve">2. </w:t>
      </w:r>
      <w:r w:rsidR="00E321BF" w:rsidRPr="00E151E5">
        <w:rPr>
          <w:b/>
        </w:rPr>
        <w:t>Hội</w:t>
      </w:r>
      <w:r w:rsidRPr="00E151E5">
        <w:rPr>
          <w:b/>
        </w:rPr>
        <w:t xml:space="preserve"> đồng dự thi</w:t>
      </w:r>
    </w:p>
    <w:p w:rsidR="007A44F1" w:rsidRPr="00E151E5" w:rsidRDefault="007A44F1" w:rsidP="00E151E5">
      <w:pPr>
        <w:widowControl w:val="0"/>
        <w:spacing w:after="80" w:line="360" w:lineRule="auto"/>
        <w:ind w:firstLine="709"/>
        <w:contextualSpacing/>
        <w:jc w:val="both"/>
      </w:pPr>
      <w:r w:rsidRPr="00E151E5">
        <w:t>Tổ chức thi tại 8 Hội đồng thi (</w:t>
      </w:r>
      <w:r w:rsidRPr="00E151E5">
        <w:rPr>
          <w:lang w:val="vi-VN"/>
        </w:rPr>
        <w:t>điều chỉnh môn thi theo c</w:t>
      </w:r>
      <w:r w:rsidRPr="00E151E5">
        <w:t xml:space="preserve">ông văn </w:t>
      </w:r>
      <w:r w:rsidR="002263C1" w:rsidRPr="00E151E5">
        <w:t>302</w:t>
      </w:r>
      <w:r w:rsidRPr="00E151E5">
        <w:t>/</w:t>
      </w:r>
      <w:r w:rsidR="002263C1" w:rsidRPr="00E151E5">
        <w:t>TB-GDĐT ngày 31 tháng 3 năm 2021 của Phòng GDĐT</w:t>
      </w:r>
      <w:r w:rsidRPr="00E151E5">
        <w:t>), phân bố các môn thi tại các Hội đồng thi như sau</w:t>
      </w:r>
      <w:r w:rsidRPr="00E151E5">
        <w:rPr>
          <w:lang w:val="vi-VN"/>
        </w:rPr>
        <w:t>:</w:t>
      </w:r>
    </w:p>
    <w:p w:rsidR="007A44F1" w:rsidRPr="00E151E5" w:rsidRDefault="007A44F1" w:rsidP="00E151E5">
      <w:pPr>
        <w:pStyle w:val="ListParagraph"/>
        <w:widowControl w:val="0"/>
        <w:numPr>
          <w:ilvl w:val="1"/>
          <w:numId w:val="1"/>
        </w:numPr>
        <w:spacing w:after="80" w:line="360" w:lineRule="auto"/>
        <w:ind w:left="0" w:firstLine="567"/>
        <w:jc w:val="both"/>
        <w:rPr>
          <w:rFonts w:ascii="Times New Roman" w:eastAsia="Times New Roman" w:hAnsi="Times New Roman" w:cs="Times New Roman"/>
          <w:sz w:val="28"/>
          <w:szCs w:val="28"/>
          <w:shd w:val="clear" w:color="auto" w:fill="FFFFFF"/>
          <w:lang w:val="vi-VN"/>
        </w:rPr>
      </w:pPr>
      <w:r w:rsidRPr="00E151E5">
        <w:rPr>
          <w:rFonts w:ascii="Times New Roman" w:hAnsi="Times New Roman" w:cs="Times New Roman"/>
          <w:b/>
          <w:bCs/>
          <w:sz w:val="28"/>
          <w:szCs w:val="28"/>
          <w:lang w:val="vi-VN"/>
        </w:rPr>
        <w:t>Hội đồng</w:t>
      </w:r>
      <w:r w:rsidRPr="00E151E5">
        <w:rPr>
          <w:rFonts w:ascii="Times New Roman" w:eastAsia="Times New Roman" w:hAnsi="Times New Roman" w:cs="Times New Roman"/>
          <w:b/>
          <w:bCs/>
          <w:sz w:val="28"/>
          <w:szCs w:val="28"/>
          <w:shd w:val="clear" w:color="auto" w:fill="FFFFFF"/>
        </w:rPr>
        <w:t xml:space="preserve"> THCS Nguyễn Du</w:t>
      </w:r>
      <w:r w:rsidRPr="00E151E5">
        <w:rPr>
          <w:rFonts w:ascii="Times New Roman" w:eastAsia="Times New Roman" w:hAnsi="Times New Roman" w:cs="Times New Roman"/>
          <w:sz w:val="28"/>
          <w:szCs w:val="28"/>
          <w:shd w:val="clear" w:color="auto" w:fill="FFFFFF"/>
        </w:rPr>
        <w:t xml:space="preserve">: </w:t>
      </w:r>
      <w:r w:rsidRPr="00E151E5">
        <w:rPr>
          <w:rFonts w:ascii="Times New Roman" w:hAnsi="Times New Roman" w:cs="Times New Roman"/>
          <w:sz w:val="28"/>
          <w:szCs w:val="28"/>
        </w:rPr>
        <w:t>dành cho thí sinh dự thi môn</w:t>
      </w:r>
      <w:r w:rsidRPr="00E151E5">
        <w:rPr>
          <w:rFonts w:ascii="Times New Roman" w:hAnsi="Times New Roman" w:cs="Times New Roman"/>
          <w:sz w:val="28"/>
          <w:szCs w:val="28"/>
          <w:lang w:val="vi-VN"/>
        </w:rPr>
        <w:t xml:space="preserve"> </w:t>
      </w:r>
      <w:r w:rsidRPr="00E151E5">
        <w:rPr>
          <w:rFonts w:ascii="Times New Roman" w:hAnsi="Times New Roman" w:cs="Times New Roman"/>
          <w:i/>
          <w:iCs/>
          <w:sz w:val="28"/>
          <w:szCs w:val="28"/>
          <w:lang w:val="vi-VN"/>
        </w:rPr>
        <w:t>Khoa học tự nhiên</w:t>
      </w:r>
      <w:r w:rsidRPr="00E151E5">
        <w:rPr>
          <w:rFonts w:ascii="Times New Roman" w:hAnsi="Times New Roman" w:cs="Times New Roman"/>
          <w:i/>
          <w:iCs/>
          <w:sz w:val="28"/>
          <w:szCs w:val="28"/>
        </w:rPr>
        <w:t xml:space="preserve"> 6; </w:t>
      </w:r>
      <w:r w:rsidRPr="00E151E5">
        <w:rPr>
          <w:rFonts w:ascii="Times New Roman" w:hAnsi="Times New Roman" w:cs="Times New Roman"/>
          <w:i/>
          <w:iCs/>
          <w:sz w:val="28"/>
          <w:szCs w:val="28"/>
          <w:lang w:val="vi-VN"/>
        </w:rPr>
        <w:t>Khoa học tự nhiên</w:t>
      </w:r>
      <w:r w:rsidRPr="00E151E5">
        <w:rPr>
          <w:rFonts w:ascii="Times New Roman" w:hAnsi="Times New Roman" w:cs="Times New Roman"/>
          <w:i/>
          <w:iCs/>
          <w:sz w:val="28"/>
          <w:szCs w:val="28"/>
        </w:rPr>
        <w:t xml:space="preserve"> 7</w:t>
      </w:r>
      <w:r w:rsidRPr="00E151E5">
        <w:rPr>
          <w:rFonts w:ascii="Times New Roman" w:hAnsi="Times New Roman" w:cs="Times New Roman"/>
          <w:i/>
          <w:iCs/>
          <w:sz w:val="28"/>
          <w:szCs w:val="28"/>
          <w:lang w:val="vi-VN"/>
        </w:rPr>
        <w:t>.</w:t>
      </w:r>
    </w:p>
    <w:p w:rsidR="007A44F1" w:rsidRPr="00E151E5" w:rsidRDefault="007A44F1" w:rsidP="00E151E5">
      <w:pPr>
        <w:pStyle w:val="ListParagraph"/>
        <w:widowControl w:val="0"/>
        <w:numPr>
          <w:ilvl w:val="1"/>
          <w:numId w:val="1"/>
        </w:numPr>
        <w:spacing w:after="80" w:line="360" w:lineRule="auto"/>
        <w:ind w:left="0" w:firstLine="567"/>
        <w:jc w:val="both"/>
        <w:rPr>
          <w:rFonts w:ascii="Times New Roman" w:eastAsia="Times New Roman" w:hAnsi="Times New Roman" w:cs="Times New Roman"/>
          <w:sz w:val="28"/>
          <w:szCs w:val="28"/>
          <w:shd w:val="clear" w:color="auto" w:fill="FFFFFF"/>
          <w:lang w:val="vi-VN"/>
        </w:rPr>
      </w:pPr>
      <w:r w:rsidRPr="00E151E5">
        <w:rPr>
          <w:rFonts w:ascii="Times New Roman" w:hAnsi="Times New Roman" w:cs="Times New Roman"/>
          <w:b/>
          <w:bCs/>
          <w:sz w:val="28"/>
          <w:szCs w:val="28"/>
          <w:lang w:val="vi-VN"/>
        </w:rPr>
        <w:t>Hội đồng</w:t>
      </w:r>
      <w:r w:rsidRPr="00E151E5">
        <w:rPr>
          <w:rFonts w:ascii="Times New Roman" w:eastAsia="Times New Roman" w:hAnsi="Times New Roman" w:cs="Times New Roman"/>
          <w:b/>
          <w:bCs/>
          <w:sz w:val="28"/>
          <w:szCs w:val="28"/>
          <w:shd w:val="clear" w:color="auto" w:fill="FFFFFF"/>
        </w:rPr>
        <w:t xml:space="preserve"> THCS Minh Đức</w:t>
      </w:r>
      <w:r w:rsidRPr="00E151E5">
        <w:rPr>
          <w:rFonts w:ascii="Times New Roman" w:eastAsia="Times New Roman" w:hAnsi="Times New Roman" w:cs="Times New Roman"/>
          <w:sz w:val="28"/>
          <w:szCs w:val="28"/>
          <w:shd w:val="clear" w:color="auto" w:fill="FFFFFF"/>
        </w:rPr>
        <w:t xml:space="preserve">: </w:t>
      </w:r>
      <w:r w:rsidRPr="00E151E5">
        <w:rPr>
          <w:rFonts w:ascii="Times New Roman" w:hAnsi="Times New Roman" w:cs="Times New Roman"/>
          <w:sz w:val="28"/>
          <w:szCs w:val="28"/>
        </w:rPr>
        <w:t>dành cho thí sinh dự thi môn</w:t>
      </w:r>
      <w:r w:rsidRPr="00E151E5">
        <w:rPr>
          <w:rFonts w:ascii="Times New Roman" w:eastAsia="Times New Roman" w:hAnsi="Times New Roman" w:cs="Times New Roman"/>
          <w:i/>
          <w:sz w:val="28"/>
          <w:szCs w:val="28"/>
          <w:shd w:val="clear" w:color="auto" w:fill="FFFFFF"/>
          <w:lang w:val="vi-VN"/>
        </w:rPr>
        <w:t xml:space="preserve"> Toán</w:t>
      </w:r>
      <w:r w:rsidRPr="00E151E5">
        <w:rPr>
          <w:rFonts w:ascii="Times New Roman" w:eastAsia="Times New Roman" w:hAnsi="Times New Roman" w:cs="Times New Roman"/>
          <w:i/>
          <w:sz w:val="28"/>
          <w:szCs w:val="28"/>
          <w:shd w:val="clear" w:color="auto" w:fill="FFFFFF"/>
        </w:rPr>
        <w:t xml:space="preserve"> 6; Toán 7.</w:t>
      </w:r>
    </w:p>
    <w:p w:rsidR="007A44F1" w:rsidRPr="00E151E5" w:rsidRDefault="007A44F1" w:rsidP="00E151E5">
      <w:pPr>
        <w:pStyle w:val="ListParagraph"/>
        <w:widowControl w:val="0"/>
        <w:numPr>
          <w:ilvl w:val="1"/>
          <w:numId w:val="1"/>
        </w:numPr>
        <w:spacing w:after="80" w:line="360" w:lineRule="auto"/>
        <w:ind w:left="0" w:firstLine="567"/>
        <w:jc w:val="both"/>
        <w:rPr>
          <w:rFonts w:ascii="Times New Roman" w:eastAsia="Times New Roman" w:hAnsi="Times New Roman" w:cs="Times New Roman"/>
          <w:sz w:val="28"/>
          <w:szCs w:val="28"/>
          <w:shd w:val="clear" w:color="auto" w:fill="FFFFFF"/>
          <w:lang w:val="vi-VN"/>
        </w:rPr>
      </w:pPr>
      <w:r w:rsidRPr="00E151E5">
        <w:rPr>
          <w:rFonts w:ascii="Times New Roman" w:hAnsi="Times New Roman" w:cs="Times New Roman"/>
          <w:b/>
          <w:bCs/>
          <w:sz w:val="28"/>
          <w:szCs w:val="28"/>
          <w:lang w:val="vi-VN"/>
        </w:rPr>
        <w:t>Hội đồng</w:t>
      </w:r>
      <w:r w:rsidRPr="00E151E5">
        <w:rPr>
          <w:rFonts w:ascii="Times New Roman" w:eastAsia="Times New Roman" w:hAnsi="Times New Roman" w:cs="Times New Roman"/>
          <w:b/>
          <w:bCs/>
          <w:sz w:val="28"/>
          <w:szCs w:val="28"/>
          <w:shd w:val="clear" w:color="auto" w:fill="FFFFFF"/>
        </w:rPr>
        <w:t xml:space="preserve"> THCS Võ Trường Toản</w:t>
      </w:r>
      <w:r w:rsidRPr="00E151E5">
        <w:rPr>
          <w:rFonts w:ascii="Times New Roman" w:eastAsia="Times New Roman" w:hAnsi="Times New Roman" w:cs="Times New Roman"/>
          <w:sz w:val="28"/>
          <w:szCs w:val="28"/>
          <w:shd w:val="clear" w:color="auto" w:fill="FFFFFF"/>
        </w:rPr>
        <w:t xml:space="preserve">: </w:t>
      </w:r>
      <w:r w:rsidRPr="00E151E5">
        <w:rPr>
          <w:rFonts w:ascii="Times New Roman" w:hAnsi="Times New Roman" w:cs="Times New Roman"/>
          <w:sz w:val="28"/>
          <w:szCs w:val="28"/>
        </w:rPr>
        <w:t>dành cho thí sinh dự thi môn</w:t>
      </w:r>
      <w:r w:rsidRPr="00E151E5">
        <w:rPr>
          <w:rFonts w:ascii="Times New Roman" w:hAnsi="Times New Roman" w:cs="Times New Roman"/>
          <w:sz w:val="28"/>
          <w:szCs w:val="28"/>
          <w:lang w:val="vi-VN"/>
        </w:rPr>
        <w:t xml:space="preserve"> </w:t>
      </w:r>
      <w:r w:rsidRPr="00E151E5">
        <w:rPr>
          <w:rFonts w:ascii="Times New Roman" w:hAnsi="Times New Roman" w:cs="Times New Roman"/>
          <w:i/>
          <w:iCs/>
          <w:sz w:val="28"/>
          <w:szCs w:val="28"/>
        </w:rPr>
        <w:t>Toán 8; K</w:t>
      </w:r>
      <w:r w:rsidRPr="00E151E5">
        <w:rPr>
          <w:rFonts w:ascii="Times New Roman" w:hAnsi="Times New Roman" w:cs="Times New Roman"/>
          <w:i/>
          <w:iCs/>
          <w:sz w:val="28"/>
          <w:szCs w:val="28"/>
          <w:lang w:val="vi-VN"/>
        </w:rPr>
        <w:t>hoa học tự nhiên</w:t>
      </w:r>
      <w:r w:rsidRPr="00E151E5">
        <w:rPr>
          <w:rFonts w:ascii="Times New Roman" w:hAnsi="Times New Roman" w:cs="Times New Roman"/>
          <w:i/>
          <w:iCs/>
          <w:sz w:val="28"/>
          <w:szCs w:val="28"/>
        </w:rPr>
        <w:t xml:space="preserve"> 8</w:t>
      </w:r>
      <w:r w:rsidRPr="00E151E5">
        <w:rPr>
          <w:rFonts w:ascii="Times New Roman" w:hAnsi="Times New Roman" w:cs="Times New Roman"/>
          <w:i/>
          <w:iCs/>
          <w:sz w:val="28"/>
          <w:szCs w:val="28"/>
          <w:lang w:val="vi-VN"/>
        </w:rPr>
        <w:t>.</w:t>
      </w:r>
    </w:p>
    <w:p w:rsidR="007A44F1" w:rsidRPr="00E151E5" w:rsidRDefault="007A44F1" w:rsidP="00E151E5">
      <w:pPr>
        <w:pStyle w:val="ListParagraph"/>
        <w:widowControl w:val="0"/>
        <w:numPr>
          <w:ilvl w:val="1"/>
          <w:numId w:val="1"/>
        </w:numPr>
        <w:spacing w:after="80" w:line="360" w:lineRule="auto"/>
        <w:ind w:left="0" w:firstLine="567"/>
        <w:jc w:val="both"/>
        <w:rPr>
          <w:rFonts w:ascii="Times New Roman" w:eastAsia="Times New Roman" w:hAnsi="Times New Roman" w:cs="Times New Roman"/>
          <w:sz w:val="28"/>
          <w:szCs w:val="28"/>
          <w:shd w:val="clear" w:color="auto" w:fill="FFFFFF"/>
          <w:lang w:val="vi-VN"/>
        </w:rPr>
      </w:pPr>
      <w:r w:rsidRPr="00E151E5">
        <w:rPr>
          <w:rFonts w:ascii="Times New Roman" w:hAnsi="Times New Roman" w:cs="Times New Roman"/>
          <w:b/>
          <w:bCs/>
          <w:sz w:val="28"/>
          <w:szCs w:val="28"/>
          <w:lang w:val="vi-VN"/>
        </w:rPr>
        <w:lastRenderedPageBreak/>
        <w:t>Hội đồng THCS Trần Văn Ơn</w:t>
      </w:r>
      <w:r w:rsidRPr="00E151E5">
        <w:rPr>
          <w:rFonts w:ascii="Times New Roman" w:hAnsi="Times New Roman" w:cs="Times New Roman"/>
          <w:sz w:val="28"/>
          <w:szCs w:val="28"/>
        </w:rPr>
        <w:t>: dành cho thí sinh dự thi môn</w:t>
      </w:r>
      <w:r w:rsidRPr="00E151E5">
        <w:rPr>
          <w:rFonts w:ascii="Times New Roman" w:hAnsi="Times New Roman" w:cs="Times New Roman"/>
          <w:sz w:val="28"/>
          <w:szCs w:val="28"/>
          <w:lang w:val="vi-VN"/>
        </w:rPr>
        <w:t xml:space="preserve"> </w:t>
      </w:r>
      <w:r w:rsidRPr="00E151E5">
        <w:rPr>
          <w:rFonts w:ascii="Times New Roman" w:eastAsia="Times New Roman" w:hAnsi="Times New Roman" w:cs="Times New Roman"/>
          <w:i/>
          <w:sz w:val="28"/>
          <w:szCs w:val="28"/>
          <w:shd w:val="clear" w:color="auto" w:fill="FFFFFF"/>
          <w:lang w:val="vi-VN"/>
        </w:rPr>
        <w:t>Lịch sử và Địa l</w:t>
      </w:r>
      <w:r w:rsidRPr="00E151E5">
        <w:rPr>
          <w:rFonts w:ascii="Times New Roman" w:eastAsia="Times New Roman" w:hAnsi="Times New Roman" w:cs="Times New Roman"/>
          <w:i/>
          <w:sz w:val="28"/>
          <w:szCs w:val="28"/>
          <w:shd w:val="clear" w:color="auto" w:fill="FFFFFF"/>
        </w:rPr>
        <w:t xml:space="preserve">í 7; </w:t>
      </w:r>
      <w:r w:rsidRPr="00E151E5">
        <w:rPr>
          <w:rFonts w:ascii="Times New Roman" w:eastAsia="Times New Roman" w:hAnsi="Times New Roman" w:cs="Times New Roman"/>
          <w:i/>
          <w:sz w:val="28"/>
          <w:szCs w:val="28"/>
          <w:shd w:val="clear" w:color="auto" w:fill="FFFFFF"/>
          <w:lang w:val="vi-VN"/>
        </w:rPr>
        <w:t>Lịch sử và Địa l</w:t>
      </w:r>
      <w:r w:rsidRPr="00E151E5">
        <w:rPr>
          <w:rFonts w:ascii="Times New Roman" w:eastAsia="Times New Roman" w:hAnsi="Times New Roman" w:cs="Times New Roman"/>
          <w:i/>
          <w:sz w:val="28"/>
          <w:szCs w:val="28"/>
          <w:shd w:val="clear" w:color="auto" w:fill="FFFFFF"/>
        </w:rPr>
        <w:t>í 8.</w:t>
      </w:r>
    </w:p>
    <w:p w:rsidR="007A44F1" w:rsidRPr="00E151E5" w:rsidRDefault="007A44F1" w:rsidP="00E151E5">
      <w:pPr>
        <w:pStyle w:val="ListParagraph"/>
        <w:widowControl w:val="0"/>
        <w:numPr>
          <w:ilvl w:val="1"/>
          <w:numId w:val="1"/>
        </w:numPr>
        <w:spacing w:after="80" w:line="360" w:lineRule="auto"/>
        <w:ind w:left="0" w:firstLine="567"/>
        <w:jc w:val="both"/>
        <w:rPr>
          <w:rFonts w:ascii="Times New Roman" w:hAnsi="Times New Roman" w:cs="Times New Roman"/>
          <w:sz w:val="28"/>
          <w:szCs w:val="28"/>
          <w:lang w:val="vi-VN"/>
        </w:rPr>
      </w:pPr>
      <w:r w:rsidRPr="00E151E5">
        <w:rPr>
          <w:rFonts w:ascii="Times New Roman" w:hAnsi="Times New Roman" w:cs="Times New Roman"/>
          <w:b/>
          <w:bCs/>
          <w:sz w:val="28"/>
          <w:szCs w:val="28"/>
          <w:lang w:val="vi-VN"/>
        </w:rPr>
        <w:t>Hội đồng</w:t>
      </w:r>
      <w:r w:rsidRPr="00E151E5">
        <w:rPr>
          <w:rFonts w:ascii="Times New Roman" w:eastAsia="Times New Roman" w:hAnsi="Times New Roman" w:cs="Times New Roman"/>
          <w:b/>
          <w:bCs/>
          <w:sz w:val="28"/>
          <w:szCs w:val="28"/>
          <w:shd w:val="clear" w:color="auto" w:fill="FFFFFF"/>
        </w:rPr>
        <w:t xml:space="preserve"> THCS Chu Văn An</w:t>
      </w:r>
      <w:r w:rsidRPr="00E151E5">
        <w:rPr>
          <w:rFonts w:ascii="Times New Roman" w:eastAsia="Times New Roman" w:hAnsi="Times New Roman" w:cs="Times New Roman"/>
          <w:sz w:val="28"/>
          <w:szCs w:val="28"/>
          <w:shd w:val="clear" w:color="auto" w:fill="FFFFFF"/>
        </w:rPr>
        <w:t xml:space="preserve">: </w:t>
      </w:r>
      <w:r w:rsidRPr="00E151E5">
        <w:rPr>
          <w:rFonts w:ascii="Times New Roman" w:hAnsi="Times New Roman" w:cs="Times New Roman"/>
          <w:sz w:val="28"/>
          <w:szCs w:val="28"/>
        </w:rPr>
        <w:t>dành cho thí sinh dự thi môn</w:t>
      </w:r>
      <w:r w:rsidRPr="00E151E5">
        <w:rPr>
          <w:rFonts w:ascii="Times New Roman" w:eastAsia="Times New Roman" w:hAnsi="Times New Roman" w:cs="Times New Roman"/>
          <w:i/>
          <w:sz w:val="28"/>
          <w:szCs w:val="28"/>
          <w:shd w:val="clear" w:color="auto" w:fill="FFFFFF"/>
          <w:lang w:val="vi-VN"/>
        </w:rPr>
        <w:t xml:space="preserve"> </w:t>
      </w:r>
      <w:r w:rsidRPr="00E151E5">
        <w:rPr>
          <w:rFonts w:ascii="Times New Roman" w:hAnsi="Times New Roman" w:cs="Times New Roman"/>
          <w:i/>
          <w:iCs/>
          <w:sz w:val="28"/>
          <w:szCs w:val="28"/>
        </w:rPr>
        <w:t>Ngữ</w:t>
      </w:r>
      <w:r w:rsidRPr="00E151E5">
        <w:rPr>
          <w:rFonts w:ascii="Times New Roman" w:eastAsia="Times New Roman" w:hAnsi="Times New Roman" w:cs="Times New Roman"/>
          <w:i/>
          <w:sz w:val="28"/>
          <w:szCs w:val="28"/>
          <w:shd w:val="clear" w:color="auto" w:fill="FFFFFF"/>
          <w:lang w:val="vi-VN"/>
        </w:rPr>
        <w:t xml:space="preserve"> Văn</w:t>
      </w:r>
      <w:r w:rsidRPr="00E151E5">
        <w:rPr>
          <w:rFonts w:ascii="Times New Roman" w:eastAsia="Times New Roman" w:hAnsi="Times New Roman" w:cs="Times New Roman"/>
          <w:i/>
          <w:sz w:val="28"/>
          <w:szCs w:val="28"/>
          <w:shd w:val="clear" w:color="auto" w:fill="FFFFFF"/>
        </w:rPr>
        <w:t xml:space="preserve"> 6; </w:t>
      </w:r>
      <w:r w:rsidRPr="00E151E5">
        <w:rPr>
          <w:rFonts w:ascii="Times New Roman" w:hAnsi="Times New Roman" w:cs="Times New Roman"/>
          <w:i/>
          <w:iCs/>
          <w:sz w:val="28"/>
          <w:szCs w:val="28"/>
        </w:rPr>
        <w:t>Ngữ</w:t>
      </w:r>
      <w:r w:rsidRPr="00E151E5">
        <w:rPr>
          <w:rFonts w:ascii="Times New Roman" w:eastAsia="Times New Roman" w:hAnsi="Times New Roman" w:cs="Times New Roman"/>
          <w:i/>
          <w:sz w:val="28"/>
          <w:szCs w:val="28"/>
          <w:shd w:val="clear" w:color="auto" w:fill="FFFFFF"/>
          <w:lang w:val="vi-VN"/>
        </w:rPr>
        <w:t xml:space="preserve"> Văn</w:t>
      </w:r>
      <w:r w:rsidRPr="00E151E5">
        <w:rPr>
          <w:rFonts w:ascii="Times New Roman" w:eastAsia="Times New Roman" w:hAnsi="Times New Roman" w:cs="Times New Roman"/>
          <w:i/>
          <w:sz w:val="28"/>
          <w:szCs w:val="28"/>
          <w:shd w:val="clear" w:color="auto" w:fill="FFFFFF"/>
        </w:rPr>
        <w:t xml:space="preserve"> 7.</w:t>
      </w:r>
      <w:r w:rsidRPr="00E151E5">
        <w:rPr>
          <w:rFonts w:ascii="Times New Roman" w:eastAsia="Times New Roman" w:hAnsi="Times New Roman" w:cs="Times New Roman"/>
          <w:i/>
          <w:sz w:val="28"/>
          <w:szCs w:val="28"/>
          <w:shd w:val="clear" w:color="auto" w:fill="FFFFFF"/>
          <w:lang w:val="vi-VN"/>
        </w:rPr>
        <w:t xml:space="preserve"> </w:t>
      </w:r>
    </w:p>
    <w:p w:rsidR="002263C1" w:rsidRPr="00E151E5" w:rsidRDefault="007A44F1" w:rsidP="00E151E5">
      <w:pPr>
        <w:pStyle w:val="ListParagraph"/>
        <w:widowControl w:val="0"/>
        <w:numPr>
          <w:ilvl w:val="1"/>
          <w:numId w:val="1"/>
        </w:numPr>
        <w:spacing w:after="80" w:line="360" w:lineRule="auto"/>
        <w:ind w:left="0" w:firstLine="567"/>
        <w:jc w:val="both"/>
        <w:rPr>
          <w:rFonts w:ascii="Times New Roman" w:hAnsi="Times New Roman" w:cs="Times New Roman"/>
          <w:sz w:val="28"/>
          <w:szCs w:val="28"/>
          <w:lang w:val="vi-VN"/>
        </w:rPr>
      </w:pPr>
      <w:r w:rsidRPr="00E151E5">
        <w:rPr>
          <w:rFonts w:ascii="Times New Roman" w:hAnsi="Times New Roman" w:cs="Times New Roman"/>
          <w:b/>
          <w:bCs/>
          <w:sz w:val="28"/>
          <w:szCs w:val="28"/>
          <w:lang w:val="vi-VN"/>
        </w:rPr>
        <w:t>Hội đồng</w:t>
      </w:r>
      <w:r w:rsidRPr="00E151E5">
        <w:rPr>
          <w:rFonts w:ascii="Times New Roman" w:eastAsia="Times New Roman" w:hAnsi="Times New Roman" w:cs="Times New Roman"/>
          <w:b/>
          <w:bCs/>
          <w:sz w:val="28"/>
          <w:szCs w:val="28"/>
          <w:shd w:val="clear" w:color="auto" w:fill="FFFFFF"/>
        </w:rPr>
        <w:t xml:space="preserve"> THCS Đồng Khởi</w:t>
      </w:r>
      <w:r w:rsidRPr="00E151E5">
        <w:rPr>
          <w:rFonts w:ascii="Times New Roman" w:eastAsia="Times New Roman" w:hAnsi="Times New Roman" w:cs="Times New Roman"/>
          <w:sz w:val="28"/>
          <w:szCs w:val="28"/>
          <w:shd w:val="clear" w:color="auto" w:fill="FFFFFF"/>
        </w:rPr>
        <w:t xml:space="preserve">: </w:t>
      </w:r>
      <w:r w:rsidRPr="00E151E5">
        <w:rPr>
          <w:rFonts w:ascii="Times New Roman" w:hAnsi="Times New Roman" w:cs="Times New Roman"/>
          <w:sz w:val="28"/>
          <w:szCs w:val="28"/>
        </w:rPr>
        <w:t xml:space="preserve">dành cho thí sinh dự thi môn </w:t>
      </w:r>
      <w:r w:rsidRPr="00E151E5">
        <w:rPr>
          <w:rFonts w:ascii="Times New Roman" w:eastAsia="Times New Roman" w:hAnsi="Times New Roman" w:cs="Times New Roman"/>
          <w:i/>
          <w:sz w:val="28"/>
          <w:szCs w:val="28"/>
          <w:shd w:val="clear" w:color="auto" w:fill="FFFFFF"/>
          <w:lang w:val="vi-VN"/>
        </w:rPr>
        <w:t>Lịch sử và Địa l</w:t>
      </w:r>
      <w:r w:rsidR="002263C1" w:rsidRPr="00E151E5">
        <w:rPr>
          <w:rFonts w:ascii="Times New Roman" w:eastAsia="Times New Roman" w:hAnsi="Times New Roman" w:cs="Times New Roman"/>
          <w:i/>
          <w:sz w:val="28"/>
          <w:szCs w:val="28"/>
          <w:shd w:val="clear" w:color="auto" w:fill="FFFFFF"/>
        </w:rPr>
        <w:t>í 6.</w:t>
      </w:r>
    </w:p>
    <w:p w:rsidR="007A44F1" w:rsidRPr="00E151E5" w:rsidRDefault="007A44F1" w:rsidP="00E151E5">
      <w:pPr>
        <w:pStyle w:val="ListParagraph"/>
        <w:widowControl w:val="0"/>
        <w:numPr>
          <w:ilvl w:val="1"/>
          <w:numId w:val="1"/>
        </w:numPr>
        <w:spacing w:after="80" w:line="360" w:lineRule="auto"/>
        <w:ind w:left="0" w:firstLine="567"/>
        <w:jc w:val="both"/>
        <w:rPr>
          <w:rFonts w:ascii="Times New Roman" w:hAnsi="Times New Roman" w:cs="Times New Roman"/>
          <w:sz w:val="28"/>
          <w:szCs w:val="28"/>
          <w:lang w:val="vi-VN"/>
        </w:rPr>
      </w:pPr>
      <w:r w:rsidRPr="00E151E5">
        <w:rPr>
          <w:rFonts w:ascii="Times New Roman" w:hAnsi="Times New Roman" w:cs="Times New Roman"/>
          <w:b/>
          <w:bCs/>
          <w:sz w:val="28"/>
          <w:szCs w:val="28"/>
        </w:rPr>
        <w:t>Hội đồng THPT Trưng vương</w:t>
      </w:r>
      <w:r w:rsidRPr="00E151E5">
        <w:rPr>
          <w:rFonts w:ascii="Times New Roman" w:hAnsi="Times New Roman" w:cs="Times New Roman"/>
          <w:sz w:val="28"/>
          <w:szCs w:val="28"/>
        </w:rPr>
        <w:t>:</w:t>
      </w:r>
      <w:r w:rsidRPr="00E151E5">
        <w:rPr>
          <w:rFonts w:ascii="Times New Roman" w:hAnsi="Times New Roman" w:cs="Times New Roman"/>
          <w:sz w:val="28"/>
          <w:szCs w:val="28"/>
          <w:shd w:val="clear" w:color="auto" w:fill="FFFFFF"/>
        </w:rPr>
        <w:t xml:space="preserve"> </w:t>
      </w:r>
      <w:r w:rsidRPr="00E151E5">
        <w:rPr>
          <w:rFonts w:ascii="Times New Roman" w:hAnsi="Times New Roman" w:cs="Times New Roman"/>
          <w:sz w:val="28"/>
          <w:szCs w:val="28"/>
        </w:rPr>
        <w:t>dành cho thí sinh dự thi môn</w:t>
      </w:r>
      <w:r w:rsidRPr="00E151E5">
        <w:rPr>
          <w:rFonts w:ascii="Times New Roman" w:eastAsia="Times New Roman" w:hAnsi="Times New Roman" w:cs="Times New Roman"/>
          <w:i/>
          <w:sz w:val="28"/>
          <w:szCs w:val="28"/>
          <w:shd w:val="clear" w:color="auto" w:fill="FFFFFF"/>
          <w:lang w:val="vi-VN"/>
        </w:rPr>
        <w:t xml:space="preserve"> </w:t>
      </w:r>
      <w:r w:rsidRPr="00E151E5">
        <w:rPr>
          <w:rFonts w:ascii="Times New Roman" w:eastAsia="Times New Roman" w:hAnsi="Times New Roman" w:cs="Times New Roman"/>
          <w:i/>
          <w:sz w:val="28"/>
          <w:szCs w:val="28"/>
          <w:shd w:val="clear" w:color="auto" w:fill="FFFFFF"/>
        </w:rPr>
        <w:t>T</w:t>
      </w:r>
      <w:r w:rsidRPr="00E151E5">
        <w:rPr>
          <w:rFonts w:ascii="Times New Roman" w:hAnsi="Times New Roman" w:cs="Times New Roman"/>
          <w:i/>
          <w:iCs/>
          <w:sz w:val="28"/>
          <w:szCs w:val="28"/>
          <w:lang w:val="vi-VN"/>
        </w:rPr>
        <w:t xml:space="preserve">iếng Anh </w:t>
      </w:r>
      <w:r w:rsidRPr="00E151E5">
        <w:rPr>
          <w:rFonts w:ascii="Times New Roman" w:hAnsi="Times New Roman" w:cs="Times New Roman"/>
          <w:i/>
          <w:iCs/>
          <w:sz w:val="28"/>
          <w:szCs w:val="28"/>
        </w:rPr>
        <w:t xml:space="preserve">7; </w:t>
      </w:r>
      <w:r w:rsidRPr="00E151E5">
        <w:rPr>
          <w:rFonts w:ascii="Times New Roman" w:eastAsia="Times New Roman" w:hAnsi="Times New Roman" w:cs="Times New Roman"/>
          <w:i/>
          <w:sz w:val="28"/>
          <w:szCs w:val="28"/>
          <w:shd w:val="clear" w:color="auto" w:fill="FFFFFF"/>
        </w:rPr>
        <w:t>T</w:t>
      </w:r>
      <w:r w:rsidRPr="00E151E5">
        <w:rPr>
          <w:rFonts w:ascii="Times New Roman" w:hAnsi="Times New Roman" w:cs="Times New Roman"/>
          <w:i/>
          <w:iCs/>
          <w:sz w:val="28"/>
          <w:szCs w:val="28"/>
          <w:lang w:val="vi-VN"/>
        </w:rPr>
        <w:t xml:space="preserve">iếng Anh </w:t>
      </w:r>
      <w:r w:rsidRPr="00E151E5">
        <w:rPr>
          <w:rFonts w:ascii="Times New Roman" w:hAnsi="Times New Roman" w:cs="Times New Roman"/>
          <w:i/>
          <w:iCs/>
          <w:sz w:val="28"/>
          <w:szCs w:val="28"/>
        </w:rPr>
        <w:t>8.</w:t>
      </w:r>
    </w:p>
    <w:p w:rsidR="007A44F1" w:rsidRPr="00E151E5" w:rsidRDefault="007A44F1" w:rsidP="00E151E5">
      <w:pPr>
        <w:pStyle w:val="ListParagraph"/>
        <w:widowControl w:val="0"/>
        <w:numPr>
          <w:ilvl w:val="1"/>
          <w:numId w:val="1"/>
        </w:numPr>
        <w:spacing w:after="80" w:line="360" w:lineRule="auto"/>
        <w:ind w:left="0" w:firstLine="567"/>
        <w:jc w:val="both"/>
        <w:rPr>
          <w:rFonts w:ascii="Times New Roman" w:eastAsia="Times New Roman" w:hAnsi="Times New Roman" w:cs="Times New Roman"/>
          <w:sz w:val="28"/>
          <w:szCs w:val="28"/>
          <w:shd w:val="clear" w:color="auto" w:fill="FFFFFF"/>
          <w:lang w:val="vi-VN"/>
        </w:rPr>
      </w:pPr>
      <w:r w:rsidRPr="00E151E5">
        <w:rPr>
          <w:rFonts w:ascii="Times New Roman" w:hAnsi="Times New Roman" w:cs="Times New Roman"/>
          <w:b/>
          <w:bCs/>
          <w:sz w:val="28"/>
          <w:szCs w:val="28"/>
          <w:shd w:val="clear" w:color="auto" w:fill="FFFFFF"/>
        </w:rPr>
        <w:t>Hội đồng THPT Lương Thế Vinh</w:t>
      </w:r>
      <w:r w:rsidRPr="00E151E5">
        <w:rPr>
          <w:rFonts w:ascii="Times New Roman" w:hAnsi="Times New Roman" w:cs="Times New Roman"/>
          <w:sz w:val="28"/>
          <w:szCs w:val="28"/>
          <w:shd w:val="clear" w:color="auto" w:fill="FFFFFF"/>
        </w:rPr>
        <w:t xml:space="preserve">: </w:t>
      </w:r>
      <w:r w:rsidRPr="00E151E5">
        <w:rPr>
          <w:rFonts w:ascii="Times New Roman" w:hAnsi="Times New Roman" w:cs="Times New Roman"/>
          <w:sz w:val="28"/>
          <w:szCs w:val="28"/>
        </w:rPr>
        <w:t>dành cho thí sinh dự thi môn</w:t>
      </w:r>
      <w:r w:rsidRPr="00E151E5">
        <w:rPr>
          <w:rFonts w:ascii="Times New Roman" w:eastAsia="Times New Roman" w:hAnsi="Times New Roman" w:cs="Times New Roman"/>
          <w:i/>
          <w:sz w:val="28"/>
          <w:szCs w:val="28"/>
          <w:shd w:val="clear" w:color="auto" w:fill="FFFFFF"/>
          <w:lang w:val="vi-VN"/>
        </w:rPr>
        <w:t xml:space="preserve"> </w:t>
      </w:r>
      <w:r w:rsidRPr="00E151E5">
        <w:rPr>
          <w:rFonts w:ascii="Times New Roman" w:eastAsia="Times New Roman" w:hAnsi="Times New Roman" w:cs="Times New Roman"/>
          <w:i/>
          <w:sz w:val="28"/>
          <w:szCs w:val="28"/>
          <w:shd w:val="clear" w:color="auto" w:fill="FFFFFF"/>
        </w:rPr>
        <w:t>T</w:t>
      </w:r>
      <w:r w:rsidRPr="00E151E5">
        <w:rPr>
          <w:rFonts w:ascii="Times New Roman" w:hAnsi="Times New Roman" w:cs="Times New Roman"/>
          <w:i/>
          <w:iCs/>
          <w:sz w:val="28"/>
          <w:szCs w:val="28"/>
          <w:lang w:val="vi-VN"/>
        </w:rPr>
        <w:t>iếng Anh 6</w:t>
      </w:r>
      <w:r w:rsidRPr="00E151E5">
        <w:rPr>
          <w:rFonts w:ascii="Times New Roman" w:hAnsi="Times New Roman" w:cs="Times New Roman"/>
          <w:i/>
          <w:iCs/>
          <w:sz w:val="28"/>
          <w:szCs w:val="28"/>
        </w:rPr>
        <w:t>; Ngữ văn 8.</w:t>
      </w:r>
    </w:p>
    <w:p w:rsidR="007A44F1" w:rsidRPr="00E151E5" w:rsidRDefault="007A44F1" w:rsidP="00E151E5">
      <w:pPr>
        <w:pStyle w:val="ListParagraph"/>
        <w:widowControl w:val="0"/>
        <w:numPr>
          <w:ilvl w:val="1"/>
          <w:numId w:val="1"/>
        </w:numPr>
        <w:spacing w:after="80" w:line="360" w:lineRule="auto"/>
        <w:ind w:left="0" w:firstLine="567"/>
        <w:jc w:val="both"/>
        <w:rPr>
          <w:rFonts w:ascii="Times New Roman" w:hAnsi="Times New Roman" w:cs="Times New Roman"/>
          <w:sz w:val="28"/>
          <w:szCs w:val="28"/>
          <w:lang w:val="vi-VN"/>
        </w:rPr>
      </w:pPr>
      <w:r w:rsidRPr="00E151E5">
        <w:rPr>
          <w:rFonts w:ascii="Times New Roman" w:hAnsi="Times New Roman" w:cs="Times New Roman"/>
          <w:b/>
          <w:bCs/>
          <w:sz w:val="28"/>
          <w:szCs w:val="28"/>
          <w:shd w:val="clear" w:color="auto" w:fill="FFFFFF"/>
        </w:rPr>
        <w:t>Hội</w:t>
      </w:r>
      <w:r w:rsidRPr="00E151E5">
        <w:rPr>
          <w:rFonts w:ascii="Times New Roman" w:hAnsi="Times New Roman" w:cs="Times New Roman"/>
          <w:b/>
          <w:bCs/>
          <w:sz w:val="28"/>
          <w:szCs w:val="28"/>
          <w:shd w:val="clear" w:color="auto" w:fill="FFFFFF"/>
          <w:lang w:val="vi-VN"/>
        </w:rPr>
        <w:t xml:space="preserve"> đồng chấm</w:t>
      </w:r>
      <w:r w:rsidRPr="00E151E5">
        <w:rPr>
          <w:rFonts w:ascii="Times New Roman" w:hAnsi="Times New Roman" w:cs="Times New Roman"/>
          <w:b/>
          <w:bCs/>
          <w:sz w:val="28"/>
          <w:szCs w:val="28"/>
          <w:shd w:val="clear" w:color="auto" w:fill="FFFFFF"/>
        </w:rPr>
        <w:t xml:space="preserve"> thi</w:t>
      </w:r>
      <w:r w:rsidRPr="00E151E5">
        <w:rPr>
          <w:rFonts w:ascii="Times New Roman" w:hAnsi="Times New Roman" w:cs="Times New Roman"/>
          <w:sz w:val="28"/>
          <w:szCs w:val="28"/>
          <w:shd w:val="clear" w:color="auto" w:fill="FFFFFF"/>
        </w:rPr>
        <w:t xml:space="preserve"> tại trường</w:t>
      </w:r>
      <w:r w:rsidRPr="00E151E5">
        <w:rPr>
          <w:rFonts w:ascii="Times New Roman" w:hAnsi="Times New Roman" w:cs="Times New Roman"/>
          <w:sz w:val="28"/>
          <w:szCs w:val="28"/>
          <w:shd w:val="clear" w:color="auto" w:fill="FFFFFF"/>
          <w:lang w:val="vi-VN"/>
        </w:rPr>
        <w:t xml:space="preserve"> </w:t>
      </w:r>
      <w:r w:rsidRPr="00E151E5">
        <w:rPr>
          <w:rFonts w:ascii="Times New Roman" w:hAnsi="Times New Roman" w:cs="Times New Roman"/>
          <w:sz w:val="28"/>
          <w:szCs w:val="28"/>
          <w:lang w:val="vi-VN"/>
        </w:rPr>
        <w:t>THCS Trần Văn Ơn, Quận 1.</w:t>
      </w:r>
    </w:p>
    <w:p w:rsidR="007A44F1" w:rsidRPr="00E151E5" w:rsidRDefault="007A44F1" w:rsidP="00E151E5">
      <w:pPr>
        <w:widowControl w:val="0"/>
        <w:spacing w:after="80" w:line="360" w:lineRule="auto"/>
        <w:ind w:firstLine="720"/>
        <w:contextualSpacing/>
        <w:jc w:val="both"/>
        <w:rPr>
          <w:b/>
          <w:lang w:val="vi-VN"/>
        </w:rPr>
      </w:pPr>
      <w:r w:rsidRPr="00E151E5">
        <w:rPr>
          <w:b/>
        </w:rPr>
        <w:t>3. Về tổ chức thi</w:t>
      </w:r>
      <w:r w:rsidRPr="00E151E5">
        <w:rPr>
          <w:b/>
          <w:lang w:val="vi-VN"/>
        </w:rPr>
        <w:t>.</w:t>
      </w:r>
    </w:p>
    <w:p w:rsidR="007A44F1" w:rsidRPr="00E151E5" w:rsidRDefault="007A44F1" w:rsidP="00E151E5">
      <w:pPr>
        <w:widowControl w:val="0"/>
        <w:spacing w:after="80" w:line="360" w:lineRule="auto"/>
        <w:ind w:firstLine="720"/>
        <w:contextualSpacing/>
        <w:jc w:val="both"/>
        <w:rPr>
          <w:b/>
          <w:i/>
        </w:rPr>
      </w:pPr>
      <w:r w:rsidRPr="00E151E5">
        <w:t>- Hội đồng thi bắt đầu làm việc lúc 6g</w:t>
      </w:r>
      <w:r w:rsidRPr="00E151E5">
        <w:rPr>
          <w:lang w:val="vi-VN"/>
        </w:rPr>
        <w:t>30</w:t>
      </w:r>
      <w:r w:rsidRPr="00E151E5">
        <w:t xml:space="preserve"> ngày </w:t>
      </w:r>
      <w:r w:rsidRPr="00E151E5">
        <w:rPr>
          <w:lang w:val="vi-VN"/>
        </w:rPr>
        <w:t>17/4/2021</w:t>
      </w:r>
      <w:r w:rsidRPr="00E151E5">
        <w:t>. Thí sinh dự thi mang theo thẻ dự thi hợp lệ (</w:t>
      </w:r>
      <w:r w:rsidRPr="00E151E5">
        <w:rPr>
          <w:i/>
        </w:rPr>
        <w:t xml:space="preserve">có dán ảnh và đóng dấu giáp lai cùng xác nhận của </w:t>
      </w:r>
      <w:r w:rsidR="002263C1" w:rsidRPr="00E151E5">
        <w:rPr>
          <w:i/>
        </w:rPr>
        <w:t>h</w:t>
      </w:r>
      <w:r w:rsidRPr="00E151E5">
        <w:rPr>
          <w:i/>
        </w:rPr>
        <w:t>iệu trưởng đơn vị</w:t>
      </w:r>
      <w:r w:rsidRPr="00E151E5">
        <w:t xml:space="preserve">). Trường hợp không có thẻ dự thi hợp lệ thì phải có CMND hoặc thẻ học sinh hợp lệ để đối chiếu. </w:t>
      </w:r>
    </w:p>
    <w:p w:rsidR="007A44F1" w:rsidRPr="00E151E5" w:rsidRDefault="007A44F1" w:rsidP="00E151E5">
      <w:pPr>
        <w:widowControl w:val="0"/>
        <w:spacing w:after="80" w:line="360" w:lineRule="auto"/>
        <w:ind w:firstLine="720"/>
        <w:contextualSpacing/>
        <w:jc w:val="both"/>
      </w:pPr>
      <w:r w:rsidRPr="00E151E5">
        <w:t xml:space="preserve">- Thời gian làm bài thi là 90 phút, bắt đầu tính giờ làm bài 8g00 ngày </w:t>
      </w:r>
      <w:r w:rsidRPr="00E151E5">
        <w:rPr>
          <w:lang w:val="vi-VN"/>
        </w:rPr>
        <w:t>17/4/2021</w:t>
      </w:r>
      <w:r w:rsidRPr="00E151E5">
        <w:t>.</w:t>
      </w:r>
    </w:p>
    <w:p w:rsidR="007A44F1" w:rsidRPr="00E151E5" w:rsidRDefault="007A44F1" w:rsidP="00E151E5">
      <w:pPr>
        <w:widowControl w:val="0"/>
        <w:spacing w:after="80" w:line="360" w:lineRule="auto"/>
        <w:ind w:firstLine="720"/>
        <w:contextualSpacing/>
        <w:jc w:val="both"/>
        <w:rPr>
          <w:b/>
          <w:bCs/>
          <w:i/>
          <w:iCs/>
        </w:rPr>
      </w:pPr>
      <w:r w:rsidRPr="00E151E5">
        <w:rPr>
          <w:b/>
          <w:bCs/>
          <w:i/>
          <w:iCs/>
        </w:rPr>
        <w:t xml:space="preserve">Lưu ý </w:t>
      </w:r>
    </w:p>
    <w:p w:rsidR="007A44F1" w:rsidRPr="00E151E5" w:rsidRDefault="007A44F1" w:rsidP="00E151E5">
      <w:pPr>
        <w:widowControl w:val="0"/>
        <w:spacing w:after="80" w:line="360" w:lineRule="auto"/>
        <w:ind w:firstLine="720"/>
        <w:contextualSpacing/>
        <w:jc w:val="both"/>
      </w:pPr>
      <w:r w:rsidRPr="00E151E5">
        <w:t>- Để thưc hiện công tác phòng, chống dịch Covid-19 đảm bảo an toàn, hiệu quả và đúng thông điệp Bộ y tế</w:t>
      </w:r>
      <w:r w:rsidR="002263C1" w:rsidRPr="00E151E5">
        <w:t>,</w:t>
      </w:r>
      <w:r w:rsidRPr="00E151E5">
        <w:t xml:space="preserve"> Hội thi năm nay không tổ chức khai mạc dưới sân cờ.</w:t>
      </w:r>
    </w:p>
    <w:p w:rsidR="007A44F1" w:rsidRPr="00E151E5" w:rsidRDefault="007A44F1" w:rsidP="00E151E5">
      <w:pPr>
        <w:widowControl w:val="0"/>
        <w:spacing w:after="80" w:line="360" w:lineRule="auto"/>
        <w:ind w:firstLine="720"/>
        <w:contextualSpacing/>
        <w:jc w:val="both"/>
      </w:pPr>
      <w:r w:rsidRPr="00E151E5">
        <w:t xml:space="preserve">- Giám thị và thí sinh vào khu vực thi phải được đo nhiệt độ và đeo khẩu trang trong suốt quá trình thi (trừ lúc giám thị coi thi nhận diện cho học sinh vào phòng thi). </w:t>
      </w:r>
    </w:p>
    <w:p w:rsidR="007A44F1" w:rsidRPr="00E151E5" w:rsidRDefault="007A44F1" w:rsidP="00E151E5">
      <w:pPr>
        <w:widowControl w:val="0"/>
        <w:spacing w:after="80" w:line="360" w:lineRule="auto"/>
        <w:ind w:firstLine="720"/>
        <w:contextualSpacing/>
        <w:jc w:val="both"/>
      </w:pPr>
      <w:r w:rsidRPr="00E151E5">
        <w:t>- Tất cả các Hội đồng thi thực hiện đầy đủ các qui định công tác phòng, chống dịch</w:t>
      </w:r>
      <w:r w:rsidRPr="00E151E5">
        <w:rPr>
          <w:lang w:val="vi-VN"/>
        </w:rPr>
        <w:t xml:space="preserve"> C</w:t>
      </w:r>
      <w:r w:rsidRPr="00E151E5">
        <w:t xml:space="preserve">ovid-19 trong quá trình tổ chức thi. </w:t>
      </w:r>
    </w:p>
    <w:p w:rsidR="007A44F1" w:rsidRPr="00E151E5" w:rsidRDefault="007A44F1" w:rsidP="00E151E5">
      <w:pPr>
        <w:widowControl w:val="0"/>
        <w:spacing w:after="80" w:line="360" w:lineRule="auto"/>
        <w:ind w:firstLine="720"/>
        <w:contextualSpacing/>
        <w:jc w:val="both"/>
        <w:rPr>
          <w:b/>
        </w:rPr>
      </w:pPr>
      <w:r w:rsidRPr="00E151E5">
        <w:rPr>
          <w:b/>
        </w:rPr>
        <w:lastRenderedPageBreak/>
        <w:t>4. Giám thị và Giám khảo cho các Hội đồng thi và Hội đồng chấm.</w:t>
      </w:r>
    </w:p>
    <w:p w:rsidR="007A44F1" w:rsidRPr="00E151E5" w:rsidRDefault="007A44F1" w:rsidP="00E151E5">
      <w:pPr>
        <w:widowControl w:val="0"/>
        <w:tabs>
          <w:tab w:val="left" w:pos="997"/>
        </w:tabs>
        <w:spacing w:after="80" w:line="360" w:lineRule="auto"/>
        <w:ind w:left="851" w:hanging="284"/>
        <w:contextualSpacing/>
        <w:jc w:val="both"/>
        <w:rPr>
          <w:b/>
          <w:i/>
        </w:rPr>
      </w:pPr>
      <w:r w:rsidRPr="00E151E5">
        <w:rPr>
          <w:b/>
          <w:i/>
        </w:rPr>
        <w:t xml:space="preserve">4.1.  </w:t>
      </w:r>
      <w:r w:rsidRPr="00E151E5">
        <w:rPr>
          <w:b/>
          <w:i/>
          <w:w w:val="105"/>
        </w:rPr>
        <w:t>Điều động Giám thị</w:t>
      </w:r>
    </w:p>
    <w:p w:rsidR="00A04E02" w:rsidRPr="00E151E5" w:rsidRDefault="007A44F1" w:rsidP="00E151E5">
      <w:pPr>
        <w:widowControl w:val="0"/>
        <w:spacing w:after="80" w:line="360" w:lineRule="auto"/>
        <w:ind w:firstLine="720"/>
        <w:contextualSpacing/>
        <w:jc w:val="both"/>
      </w:pPr>
      <w:r w:rsidRPr="00E151E5">
        <w:rPr>
          <w:lang w:val="vi-VN"/>
        </w:rPr>
        <w:t xml:space="preserve">- </w:t>
      </w:r>
      <w:r w:rsidR="00595BB7" w:rsidRPr="00E151E5">
        <w:t>Hiệu trưởng điều động giám thi theo số lượng như sau</w:t>
      </w:r>
      <w:r w:rsidR="008F707D" w:rsidRPr="00E151E5">
        <w:t>:</w:t>
      </w:r>
    </w:p>
    <w:tbl>
      <w:tblPr>
        <w:tblStyle w:val="TableGrid"/>
        <w:tblW w:w="9493" w:type="dxa"/>
        <w:tblLook w:val="04A0" w:firstRow="1" w:lastRow="0" w:firstColumn="1" w:lastColumn="0" w:noHBand="0" w:noVBand="1"/>
      </w:tblPr>
      <w:tblGrid>
        <w:gridCol w:w="988"/>
        <w:gridCol w:w="2835"/>
        <w:gridCol w:w="1871"/>
        <w:gridCol w:w="3799"/>
      </w:tblGrid>
      <w:tr w:rsidR="00595BB7" w:rsidRPr="00E151E5" w:rsidTr="00A04E02">
        <w:tc>
          <w:tcPr>
            <w:tcW w:w="988" w:type="dxa"/>
            <w:vAlign w:val="center"/>
          </w:tcPr>
          <w:p w:rsidR="00595BB7" w:rsidRPr="00E151E5" w:rsidRDefault="00595BB7" w:rsidP="00DB5A14">
            <w:pPr>
              <w:widowControl w:val="0"/>
              <w:spacing w:after="80" w:line="360" w:lineRule="auto"/>
              <w:contextualSpacing/>
              <w:jc w:val="center"/>
              <w:rPr>
                <w:b/>
              </w:rPr>
            </w:pPr>
            <w:r w:rsidRPr="00E151E5">
              <w:rPr>
                <w:b/>
              </w:rPr>
              <w:t>STT</w:t>
            </w:r>
          </w:p>
        </w:tc>
        <w:tc>
          <w:tcPr>
            <w:tcW w:w="2835" w:type="dxa"/>
            <w:vAlign w:val="center"/>
          </w:tcPr>
          <w:p w:rsidR="00595BB7" w:rsidRPr="00E151E5" w:rsidRDefault="00595BB7" w:rsidP="00DB5A14">
            <w:pPr>
              <w:widowControl w:val="0"/>
              <w:spacing w:after="80" w:line="360" w:lineRule="auto"/>
              <w:contextualSpacing/>
              <w:jc w:val="center"/>
              <w:rPr>
                <w:b/>
              </w:rPr>
            </w:pPr>
            <w:r w:rsidRPr="00E151E5">
              <w:rPr>
                <w:b/>
              </w:rPr>
              <w:t>TRƯỜNG</w:t>
            </w:r>
          </w:p>
        </w:tc>
        <w:tc>
          <w:tcPr>
            <w:tcW w:w="1871" w:type="dxa"/>
            <w:vAlign w:val="center"/>
          </w:tcPr>
          <w:p w:rsidR="00595BB7" w:rsidRPr="00E151E5" w:rsidRDefault="00595BB7" w:rsidP="00DB5A14">
            <w:pPr>
              <w:widowControl w:val="0"/>
              <w:spacing w:after="80" w:line="360" w:lineRule="auto"/>
              <w:contextualSpacing/>
              <w:jc w:val="center"/>
              <w:rPr>
                <w:b/>
              </w:rPr>
            </w:pPr>
            <w:r w:rsidRPr="00E151E5">
              <w:rPr>
                <w:b/>
              </w:rPr>
              <w:t>SỐ LƯỢNG GV</w:t>
            </w:r>
          </w:p>
        </w:tc>
        <w:tc>
          <w:tcPr>
            <w:tcW w:w="3799" w:type="dxa"/>
            <w:vAlign w:val="center"/>
          </w:tcPr>
          <w:p w:rsidR="00595BB7" w:rsidRPr="00E151E5" w:rsidRDefault="00595BB7" w:rsidP="00DB5A14">
            <w:pPr>
              <w:widowControl w:val="0"/>
              <w:spacing w:after="80" w:line="360" w:lineRule="auto"/>
              <w:contextualSpacing/>
              <w:jc w:val="center"/>
              <w:rPr>
                <w:b/>
              </w:rPr>
            </w:pPr>
            <w:r w:rsidRPr="00E151E5">
              <w:rPr>
                <w:b/>
              </w:rPr>
              <w:t>HỘI ĐỒNG COI THI</w:t>
            </w:r>
          </w:p>
        </w:tc>
      </w:tr>
      <w:tr w:rsidR="008F707D" w:rsidRPr="00E151E5" w:rsidTr="00A04E02">
        <w:tc>
          <w:tcPr>
            <w:tcW w:w="988" w:type="dxa"/>
          </w:tcPr>
          <w:p w:rsidR="008F707D" w:rsidRPr="00E151E5" w:rsidRDefault="008F707D" w:rsidP="00DB5A14">
            <w:pPr>
              <w:widowControl w:val="0"/>
              <w:spacing w:after="80" w:line="360" w:lineRule="auto"/>
              <w:contextualSpacing/>
              <w:jc w:val="center"/>
            </w:pPr>
            <w:r w:rsidRPr="00E151E5">
              <w:t>1</w:t>
            </w:r>
          </w:p>
        </w:tc>
        <w:tc>
          <w:tcPr>
            <w:tcW w:w="2835" w:type="dxa"/>
          </w:tcPr>
          <w:p w:rsidR="008F707D" w:rsidRPr="00E151E5" w:rsidRDefault="008F707D" w:rsidP="00E151E5">
            <w:pPr>
              <w:widowControl w:val="0"/>
              <w:spacing w:after="80" w:line="360" w:lineRule="auto"/>
              <w:contextualSpacing/>
              <w:jc w:val="both"/>
            </w:pPr>
            <w:r w:rsidRPr="00E151E5">
              <w:t>Phạm Hữu Lầu</w:t>
            </w:r>
          </w:p>
        </w:tc>
        <w:tc>
          <w:tcPr>
            <w:tcW w:w="1871" w:type="dxa"/>
          </w:tcPr>
          <w:p w:rsidR="008F707D" w:rsidRPr="00E151E5" w:rsidRDefault="008F707D" w:rsidP="00DB5A14">
            <w:pPr>
              <w:widowControl w:val="0"/>
              <w:spacing w:after="80" w:line="360" w:lineRule="auto"/>
              <w:contextualSpacing/>
              <w:jc w:val="center"/>
            </w:pPr>
            <w:r w:rsidRPr="00E151E5">
              <w:t>6</w:t>
            </w:r>
          </w:p>
        </w:tc>
        <w:tc>
          <w:tcPr>
            <w:tcW w:w="3799" w:type="dxa"/>
            <w:vMerge w:val="restart"/>
            <w:vAlign w:val="center"/>
          </w:tcPr>
          <w:p w:rsidR="008F707D" w:rsidRPr="00E151E5" w:rsidRDefault="008F707D" w:rsidP="00DB5A14">
            <w:pPr>
              <w:widowControl w:val="0"/>
              <w:spacing w:after="80" w:line="360" w:lineRule="auto"/>
              <w:contextualSpacing/>
              <w:jc w:val="center"/>
            </w:pPr>
            <w:r w:rsidRPr="00E151E5">
              <w:t>THCS Võ Trường Toản</w:t>
            </w:r>
          </w:p>
        </w:tc>
      </w:tr>
      <w:tr w:rsidR="008F707D" w:rsidRPr="00E151E5" w:rsidTr="00A04E02">
        <w:tc>
          <w:tcPr>
            <w:tcW w:w="988" w:type="dxa"/>
          </w:tcPr>
          <w:p w:rsidR="008F707D" w:rsidRPr="00E151E5" w:rsidRDefault="008F707D" w:rsidP="00DB5A14">
            <w:pPr>
              <w:widowControl w:val="0"/>
              <w:spacing w:after="80" w:line="360" w:lineRule="auto"/>
              <w:contextualSpacing/>
              <w:jc w:val="center"/>
            </w:pPr>
            <w:r w:rsidRPr="00E151E5">
              <w:t>2</w:t>
            </w:r>
          </w:p>
        </w:tc>
        <w:tc>
          <w:tcPr>
            <w:tcW w:w="2835" w:type="dxa"/>
          </w:tcPr>
          <w:p w:rsidR="008F707D" w:rsidRPr="00E151E5" w:rsidRDefault="008F707D" w:rsidP="00E151E5">
            <w:pPr>
              <w:widowControl w:val="0"/>
              <w:spacing w:after="80" w:line="360" w:lineRule="auto"/>
              <w:contextualSpacing/>
              <w:jc w:val="both"/>
            </w:pPr>
            <w:r w:rsidRPr="00E151E5">
              <w:t>Nguyễn Hữu Thọ</w:t>
            </w:r>
          </w:p>
        </w:tc>
        <w:tc>
          <w:tcPr>
            <w:tcW w:w="1871" w:type="dxa"/>
          </w:tcPr>
          <w:p w:rsidR="008F707D" w:rsidRPr="00E151E5" w:rsidRDefault="008F707D" w:rsidP="00DB5A14">
            <w:pPr>
              <w:widowControl w:val="0"/>
              <w:spacing w:after="80" w:line="360" w:lineRule="auto"/>
              <w:contextualSpacing/>
              <w:jc w:val="center"/>
            </w:pPr>
            <w:r w:rsidRPr="00E151E5">
              <w:t>7</w:t>
            </w:r>
          </w:p>
        </w:tc>
        <w:tc>
          <w:tcPr>
            <w:tcW w:w="3799" w:type="dxa"/>
            <w:vMerge/>
          </w:tcPr>
          <w:p w:rsidR="008F707D" w:rsidRPr="00E151E5" w:rsidRDefault="008F707D" w:rsidP="00E151E5">
            <w:pPr>
              <w:widowControl w:val="0"/>
              <w:spacing w:after="80" w:line="360" w:lineRule="auto"/>
              <w:contextualSpacing/>
              <w:jc w:val="both"/>
            </w:pPr>
          </w:p>
        </w:tc>
      </w:tr>
      <w:tr w:rsidR="008F707D" w:rsidRPr="00E151E5" w:rsidTr="00A04E02">
        <w:tc>
          <w:tcPr>
            <w:tcW w:w="988" w:type="dxa"/>
          </w:tcPr>
          <w:p w:rsidR="008F707D" w:rsidRPr="00E151E5" w:rsidRDefault="008F707D" w:rsidP="00DB5A14">
            <w:pPr>
              <w:widowControl w:val="0"/>
              <w:spacing w:after="80" w:line="360" w:lineRule="auto"/>
              <w:contextualSpacing/>
              <w:jc w:val="center"/>
            </w:pPr>
            <w:r w:rsidRPr="00E151E5">
              <w:t>3</w:t>
            </w:r>
          </w:p>
        </w:tc>
        <w:tc>
          <w:tcPr>
            <w:tcW w:w="2835" w:type="dxa"/>
          </w:tcPr>
          <w:p w:rsidR="008F707D" w:rsidRPr="00E151E5" w:rsidRDefault="008F707D" w:rsidP="00E151E5">
            <w:pPr>
              <w:widowControl w:val="0"/>
              <w:spacing w:after="80" w:line="360" w:lineRule="auto"/>
              <w:contextualSpacing/>
              <w:jc w:val="both"/>
            </w:pPr>
            <w:r w:rsidRPr="00E151E5">
              <w:t>Huỳnh Tấn Phát</w:t>
            </w:r>
          </w:p>
        </w:tc>
        <w:tc>
          <w:tcPr>
            <w:tcW w:w="1871" w:type="dxa"/>
          </w:tcPr>
          <w:p w:rsidR="008F707D" w:rsidRPr="00E151E5" w:rsidRDefault="008F707D" w:rsidP="00DB5A14">
            <w:pPr>
              <w:widowControl w:val="0"/>
              <w:spacing w:after="80" w:line="360" w:lineRule="auto"/>
              <w:contextualSpacing/>
              <w:jc w:val="center"/>
            </w:pPr>
            <w:r w:rsidRPr="00E151E5">
              <w:t>5</w:t>
            </w:r>
          </w:p>
        </w:tc>
        <w:tc>
          <w:tcPr>
            <w:tcW w:w="3799" w:type="dxa"/>
            <w:vMerge/>
          </w:tcPr>
          <w:p w:rsidR="008F707D" w:rsidRPr="00E151E5" w:rsidRDefault="008F707D" w:rsidP="00E151E5">
            <w:pPr>
              <w:widowControl w:val="0"/>
              <w:spacing w:after="80" w:line="360" w:lineRule="auto"/>
              <w:contextualSpacing/>
              <w:jc w:val="both"/>
            </w:pPr>
          </w:p>
        </w:tc>
      </w:tr>
      <w:tr w:rsidR="008F707D" w:rsidRPr="00E151E5" w:rsidTr="00A04E02">
        <w:tc>
          <w:tcPr>
            <w:tcW w:w="988" w:type="dxa"/>
          </w:tcPr>
          <w:p w:rsidR="008F707D" w:rsidRPr="00E151E5" w:rsidRDefault="008F707D" w:rsidP="00DB5A14">
            <w:pPr>
              <w:widowControl w:val="0"/>
              <w:spacing w:after="80" w:line="360" w:lineRule="auto"/>
              <w:contextualSpacing/>
              <w:jc w:val="center"/>
            </w:pPr>
            <w:r w:rsidRPr="00E151E5">
              <w:t>4</w:t>
            </w:r>
          </w:p>
        </w:tc>
        <w:tc>
          <w:tcPr>
            <w:tcW w:w="2835" w:type="dxa"/>
          </w:tcPr>
          <w:p w:rsidR="008F707D" w:rsidRPr="00E151E5" w:rsidRDefault="008F707D" w:rsidP="00E151E5">
            <w:pPr>
              <w:widowControl w:val="0"/>
              <w:spacing w:after="80" w:line="360" w:lineRule="auto"/>
              <w:contextualSpacing/>
              <w:jc w:val="both"/>
            </w:pPr>
            <w:r w:rsidRPr="00E151E5">
              <w:t>Nguyễn Hiền</w:t>
            </w:r>
          </w:p>
        </w:tc>
        <w:tc>
          <w:tcPr>
            <w:tcW w:w="1871" w:type="dxa"/>
          </w:tcPr>
          <w:p w:rsidR="008F707D" w:rsidRPr="00E151E5" w:rsidRDefault="008F707D" w:rsidP="00DB5A14">
            <w:pPr>
              <w:widowControl w:val="0"/>
              <w:spacing w:after="80" w:line="360" w:lineRule="auto"/>
              <w:contextualSpacing/>
              <w:jc w:val="center"/>
            </w:pPr>
            <w:r w:rsidRPr="00E151E5">
              <w:t>5</w:t>
            </w:r>
          </w:p>
        </w:tc>
        <w:tc>
          <w:tcPr>
            <w:tcW w:w="3799" w:type="dxa"/>
            <w:vMerge/>
          </w:tcPr>
          <w:p w:rsidR="008F707D" w:rsidRPr="00E151E5" w:rsidRDefault="008F707D" w:rsidP="00E151E5">
            <w:pPr>
              <w:widowControl w:val="0"/>
              <w:spacing w:after="80" w:line="360" w:lineRule="auto"/>
              <w:contextualSpacing/>
              <w:jc w:val="both"/>
            </w:pPr>
          </w:p>
        </w:tc>
      </w:tr>
      <w:tr w:rsidR="008F707D" w:rsidRPr="00E151E5" w:rsidTr="00A04E02">
        <w:tc>
          <w:tcPr>
            <w:tcW w:w="988" w:type="dxa"/>
          </w:tcPr>
          <w:p w:rsidR="008F707D" w:rsidRPr="00E151E5" w:rsidRDefault="008F707D" w:rsidP="00DB5A14">
            <w:pPr>
              <w:widowControl w:val="0"/>
              <w:spacing w:after="80" w:line="360" w:lineRule="auto"/>
              <w:contextualSpacing/>
              <w:jc w:val="center"/>
            </w:pPr>
            <w:r w:rsidRPr="00E151E5">
              <w:t>5</w:t>
            </w:r>
          </w:p>
        </w:tc>
        <w:tc>
          <w:tcPr>
            <w:tcW w:w="2835" w:type="dxa"/>
          </w:tcPr>
          <w:p w:rsidR="008F707D" w:rsidRPr="00E151E5" w:rsidRDefault="008F707D" w:rsidP="00E151E5">
            <w:pPr>
              <w:widowControl w:val="0"/>
              <w:spacing w:after="80" w:line="360" w:lineRule="auto"/>
              <w:contextualSpacing/>
              <w:jc w:val="both"/>
            </w:pPr>
            <w:r w:rsidRPr="00E151E5">
              <w:t>Nguyễn Thị Thập</w:t>
            </w:r>
          </w:p>
        </w:tc>
        <w:tc>
          <w:tcPr>
            <w:tcW w:w="1871" w:type="dxa"/>
          </w:tcPr>
          <w:p w:rsidR="008F707D" w:rsidRPr="00E151E5" w:rsidRDefault="008F707D" w:rsidP="00DB5A14">
            <w:pPr>
              <w:widowControl w:val="0"/>
              <w:spacing w:after="80" w:line="360" w:lineRule="auto"/>
              <w:contextualSpacing/>
              <w:jc w:val="center"/>
            </w:pPr>
            <w:r w:rsidRPr="00E151E5">
              <w:t>6</w:t>
            </w:r>
          </w:p>
        </w:tc>
        <w:tc>
          <w:tcPr>
            <w:tcW w:w="3799" w:type="dxa"/>
            <w:vMerge/>
          </w:tcPr>
          <w:p w:rsidR="008F707D" w:rsidRPr="00E151E5" w:rsidRDefault="008F707D" w:rsidP="00E151E5">
            <w:pPr>
              <w:widowControl w:val="0"/>
              <w:spacing w:after="80" w:line="360" w:lineRule="auto"/>
              <w:contextualSpacing/>
              <w:jc w:val="both"/>
            </w:pPr>
          </w:p>
        </w:tc>
      </w:tr>
      <w:tr w:rsidR="008F707D" w:rsidRPr="00E151E5" w:rsidTr="00A04E02">
        <w:tc>
          <w:tcPr>
            <w:tcW w:w="988" w:type="dxa"/>
          </w:tcPr>
          <w:p w:rsidR="008F707D" w:rsidRPr="00E151E5" w:rsidRDefault="008F707D" w:rsidP="00DB5A14">
            <w:pPr>
              <w:widowControl w:val="0"/>
              <w:spacing w:after="80" w:line="360" w:lineRule="auto"/>
              <w:contextualSpacing/>
              <w:jc w:val="center"/>
            </w:pPr>
            <w:r w:rsidRPr="00E151E5">
              <w:t>6</w:t>
            </w:r>
          </w:p>
        </w:tc>
        <w:tc>
          <w:tcPr>
            <w:tcW w:w="2835" w:type="dxa"/>
          </w:tcPr>
          <w:p w:rsidR="008F707D" w:rsidRPr="00E151E5" w:rsidRDefault="008F707D" w:rsidP="00E151E5">
            <w:pPr>
              <w:widowControl w:val="0"/>
              <w:spacing w:after="80" w:line="360" w:lineRule="auto"/>
              <w:contextualSpacing/>
              <w:jc w:val="both"/>
            </w:pPr>
            <w:r w:rsidRPr="00E151E5">
              <w:t>Trần Quốc Tuấn</w:t>
            </w:r>
          </w:p>
        </w:tc>
        <w:tc>
          <w:tcPr>
            <w:tcW w:w="1871" w:type="dxa"/>
          </w:tcPr>
          <w:p w:rsidR="008F707D" w:rsidRPr="00E151E5" w:rsidRDefault="008F707D" w:rsidP="00DB5A14">
            <w:pPr>
              <w:widowControl w:val="0"/>
              <w:spacing w:after="80" w:line="360" w:lineRule="auto"/>
              <w:contextualSpacing/>
              <w:jc w:val="center"/>
            </w:pPr>
            <w:r w:rsidRPr="00E151E5">
              <w:t>5</w:t>
            </w:r>
          </w:p>
        </w:tc>
        <w:tc>
          <w:tcPr>
            <w:tcW w:w="3799" w:type="dxa"/>
            <w:vMerge/>
          </w:tcPr>
          <w:p w:rsidR="008F707D" w:rsidRPr="00E151E5" w:rsidRDefault="008F707D" w:rsidP="00E151E5">
            <w:pPr>
              <w:widowControl w:val="0"/>
              <w:spacing w:after="80" w:line="360" w:lineRule="auto"/>
              <w:contextualSpacing/>
              <w:jc w:val="both"/>
            </w:pPr>
          </w:p>
        </w:tc>
      </w:tr>
      <w:tr w:rsidR="008F707D" w:rsidRPr="00E151E5" w:rsidTr="00A04E02">
        <w:tc>
          <w:tcPr>
            <w:tcW w:w="988" w:type="dxa"/>
          </w:tcPr>
          <w:p w:rsidR="008F707D" w:rsidRPr="00E151E5" w:rsidRDefault="008F707D" w:rsidP="00DB5A14">
            <w:pPr>
              <w:widowControl w:val="0"/>
              <w:spacing w:after="80" w:line="360" w:lineRule="auto"/>
              <w:contextualSpacing/>
              <w:jc w:val="center"/>
            </w:pPr>
            <w:r w:rsidRPr="00E151E5">
              <w:t>7</w:t>
            </w:r>
          </w:p>
        </w:tc>
        <w:tc>
          <w:tcPr>
            <w:tcW w:w="2835" w:type="dxa"/>
          </w:tcPr>
          <w:p w:rsidR="008F707D" w:rsidRPr="00E151E5" w:rsidRDefault="008F707D" w:rsidP="00E151E5">
            <w:pPr>
              <w:widowControl w:val="0"/>
              <w:spacing w:after="80" w:line="360" w:lineRule="auto"/>
              <w:contextualSpacing/>
              <w:jc w:val="both"/>
            </w:pPr>
            <w:r w:rsidRPr="00E151E5">
              <w:t>Hoàng Quốc Việt</w:t>
            </w:r>
          </w:p>
        </w:tc>
        <w:tc>
          <w:tcPr>
            <w:tcW w:w="1871" w:type="dxa"/>
          </w:tcPr>
          <w:p w:rsidR="008F707D" w:rsidRPr="00E151E5" w:rsidRDefault="008F707D" w:rsidP="00DB5A14">
            <w:pPr>
              <w:widowControl w:val="0"/>
              <w:spacing w:after="80" w:line="360" w:lineRule="auto"/>
              <w:contextualSpacing/>
              <w:jc w:val="center"/>
            </w:pPr>
            <w:r w:rsidRPr="00E151E5">
              <w:t>6</w:t>
            </w:r>
          </w:p>
        </w:tc>
        <w:tc>
          <w:tcPr>
            <w:tcW w:w="3799" w:type="dxa"/>
            <w:vMerge/>
          </w:tcPr>
          <w:p w:rsidR="008F707D" w:rsidRPr="00E151E5" w:rsidRDefault="008F707D" w:rsidP="00E151E5">
            <w:pPr>
              <w:widowControl w:val="0"/>
              <w:spacing w:after="80" w:line="360" w:lineRule="auto"/>
              <w:contextualSpacing/>
              <w:jc w:val="both"/>
            </w:pPr>
          </w:p>
        </w:tc>
      </w:tr>
    </w:tbl>
    <w:p w:rsidR="008F707D" w:rsidRPr="00E151E5" w:rsidRDefault="00A04E02" w:rsidP="00E151E5">
      <w:pPr>
        <w:widowControl w:val="0"/>
        <w:spacing w:after="80" w:line="360" w:lineRule="auto"/>
        <w:ind w:firstLine="720"/>
        <w:contextualSpacing/>
        <w:jc w:val="both"/>
      </w:pPr>
      <w:r w:rsidRPr="00E151E5">
        <w:t xml:space="preserve">- </w:t>
      </w:r>
      <w:r w:rsidR="008F707D" w:rsidRPr="00E151E5">
        <w:t>Hiệu trưởng nhập danh sách</w:t>
      </w:r>
      <w:r w:rsidRPr="00E151E5">
        <w:t xml:space="preserve"> giáo viên </w:t>
      </w:r>
      <w:r w:rsidR="008F707D" w:rsidRPr="00E151E5">
        <w:t xml:space="preserve">coi </w:t>
      </w:r>
      <w:r w:rsidRPr="00E151E5">
        <w:t xml:space="preserve">thi theo đường dẫn:       </w:t>
      </w:r>
      <w:hyperlink r:id="rId5" w:history="1">
        <w:r w:rsidRPr="00E151E5">
          <w:rPr>
            <w:rStyle w:val="Hyperlink"/>
          </w:rPr>
          <w:t>https://bom.to/TjlnnUWG1FY2G</w:t>
        </w:r>
      </w:hyperlink>
      <w:r w:rsidRPr="00E151E5">
        <w:t xml:space="preserve"> chậm nhất lúc 11h30 ngày 14/4/2021</w:t>
      </w:r>
    </w:p>
    <w:p w:rsidR="007A44F1" w:rsidRPr="00E151E5" w:rsidRDefault="007A44F1" w:rsidP="00E151E5">
      <w:pPr>
        <w:widowControl w:val="0"/>
        <w:spacing w:after="80" w:line="360" w:lineRule="auto"/>
        <w:ind w:firstLine="720"/>
        <w:contextualSpacing/>
        <w:jc w:val="both"/>
        <w:rPr>
          <w:lang w:val="vi-VN"/>
        </w:rPr>
      </w:pPr>
      <w:r w:rsidRPr="00E151E5">
        <w:t>- Cán bộ tham gia coi thi</w:t>
      </w:r>
      <w:r w:rsidRPr="00E151E5">
        <w:rPr>
          <w:lang w:val="vi-VN"/>
        </w:rPr>
        <w:t xml:space="preserve"> có mặt </w:t>
      </w:r>
      <w:r w:rsidRPr="00E151E5">
        <w:t xml:space="preserve">lúc 6 giờ 30 ngày 17 tháng 4 năm 2021 </w:t>
      </w:r>
      <w:r w:rsidRPr="00E151E5">
        <w:rPr>
          <w:lang w:val="vi-VN"/>
        </w:rPr>
        <w:t xml:space="preserve">tại Hội đồng </w:t>
      </w:r>
      <w:r w:rsidRPr="00E151E5">
        <w:t xml:space="preserve">coi thi được phân công để làm nhiệm vụ coi </w:t>
      </w:r>
      <w:r w:rsidRPr="00E151E5">
        <w:rPr>
          <w:lang w:val="vi-VN"/>
        </w:rPr>
        <w:t>thi</w:t>
      </w:r>
    </w:p>
    <w:p w:rsidR="007A44F1" w:rsidRPr="00E151E5" w:rsidRDefault="007A44F1" w:rsidP="00E151E5">
      <w:pPr>
        <w:pStyle w:val="BodyText"/>
        <w:widowControl w:val="0"/>
        <w:spacing w:after="80" w:line="360" w:lineRule="auto"/>
        <w:ind w:right="125" w:firstLine="676"/>
        <w:contextualSpacing/>
        <w:jc w:val="both"/>
        <w:rPr>
          <w:b/>
          <w:bCs/>
          <w:i/>
          <w:iCs/>
          <w:sz w:val="28"/>
          <w:szCs w:val="28"/>
          <w:lang w:val="vi-VN"/>
        </w:rPr>
      </w:pPr>
      <w:r w:rsidRPr="00E151E5">
        <w:rPr>
          <w:sz w:val="28"/>
          <w:szCs w:val="28"/>
        </w:rPr>
        <w:t xml:space="preserve">4.2. </w:t>
      </w:r>
      <w:r w:rsidRPr="00E151E5">
        <w:rPr>
          <w:b/>
          <w:bCs/>
          <w:i/>
          <w:iCs/>
          <w:w w:val="105"/>
          <w:sz w:val="28"/>
          <w:szCs w:val="28"/>
        </w:rPr>
        <w:t>Giám khảo</w:t>
      </w:r>
    </w:p>
    <w:p w:rsidR="00A04E02" w:rsidRPr="00E151E5" w:rsidRDefault="007A44F1" w:rsidP="00E151E5">
      <w:pPr>
        <w:widowControl w:val="0"/>
        <w:spacing w:after="80" w:line="360" w:lineRule="auto"/>
        <w:ind w:firstLine="720"/>
        <w:contextualSpacing/>
        <w:jc w:val="both"/>
      </w:pPr>
      <w:r w:rsidRPr="00E151E5">
        <w:rPr>
          <w:iCs/>
          <w:lang w:val="vi-VN"/>
        </w:rPr>
        <w:t xml:space="preserve">- </w:t>
      </w:r>
      <w:r w:rsidRPr="00E151E5">
        <w:rPr>
          <w:iCs/>
        </w:rPr>
        <w:t xml:space="preserve">Thực hiện theo </w:t>
      </w:r>
      <w:r w:rsidR="002263C1" w:rsidRPr="00E151E5">
        <w:t>Thông báo số 302/TB-GDĐT</w:t>
      </w:r>
      <w:r w:rsidRPr="00E151E5">
        <w:t xml:space="preserve"> </w:t>
      </w:r>
      <w:r w:rsidR="002263C1" w:rsidRPr="00E151E5">
        <w:t xml:space="preserve">của Phòng </w:t>
      </w:r>
      <w:r w:rsidRPr="00E151E5">
        <w:t xml:space="preserve">đề nghị các đơn vị tham gia dự thi cử đúng và đủ số lượng cán bộ chấm thi theo số lượng </w:t>
      </w:r>
      <w:r w:rsidR="00A04E02" w:rsidRPr="00E151E5">
        <w:t xml:space="preserve">đã </w:t>
      </w:r>
      <w:r w:rsidRPr="00E151E5">
        <w:t>đề cử của đơn vị</w:t>
      </w:r>
      <w:r w:rsidR="00A04E02" w:rsidRPr="00E151E5">
        <w:t>.</w:t>
      </w:r>
    </w:p>
    <w:p w:rsidR="007A44F1" w:rsidRPr="00E151E5" w:rsidRDefault="007A44F1" w:rsidP="00E151E5">
      <w:pPr>
        <w:widowControl w:val="0"/>
        <w:spacing w:after="80" w:line="360" w:lineRule="auto"/>
        <w:ind w:firstLine="720"/>
        <w:contextualSpacing/>
        <w:jc w:val="both"/>
        <w:rPr>
          <w:b/>
          <w:bCs/>
        </w:rPr>
      </w:pPr>
      <w:r w:rsidRPr="00E151E5">
        <w:rPr>
          <w:b/>
          <w:shd w:val="clear" w:color="auto" w:fill="FFFFFF"/>
        </w:rPr>
        <w:t xml:space="preserve"> - </w:t>
      </w:r>
      <w:r w:rsidRPr="00E151E5">
        <w:t>Cán bộ tham gia chấm thi</w:t>
      </w:r>
      <w:r w:rsidRPr="00E151E5">
        <w:rPr>
          <w:lang w:val="vi-VN"/>
        </w:rPr>
        <w:t xml:space="preserve"> </w:t>
      </w:r>
      <w:r w:rsidRPr="00E151E5">
        <w:rPr>
          <w:bCs/>
          <w:lang w:val="vi-VN"/>
        </w:rPr>
        <w:t xml:space="preserve">có mặt </w:t>
      </w:r>
      <w:r w:rsidRPr="00E151E5">
        <w:rPr>
          <w:bCs/>
        </w:rPr>
        <w:t xml:space="preserve">lúc </w:t>
      </w:r>
      <w:r w:rsidRPr="00E151E5">
        <w:t xml:space="preserve">7 giờ 00 ngày 20 tháng 4 năm 2021 </w:t>
      </w:r>
      <w:r w:rsidRPr="00E151E5">
        <w:rPr>
          <w:bCs/>
          <w:lang w:val="vi-VN"/>
        </w:rPr>
        <w:t xml:space="preserve">tại </w:t>
      </w:r>
      <w:r w:rsidRPr="00E151E5">
        <w:rPr>
          <w:lang w:val="vi-VN"/>
        </w:rPr>
        <w:t xml:space="preserve">Hội đồng </w:t>
      </w:r>
      <w:r w:rsidRPr="00E151E5">
        <w:t xml:space="preserve">chấm thi </w:t>
      </w:r>
      <w:r w:rsidRPr="00E151E5">
        <w:rPr>
          <w:b/>
          <w:bCs/>
        </w:rPr>
        <w:t xml:space="preserve">trường </w:t>
      </w:r>
      <w:r w:rsidRPr="00E151E5">
        <w:rPr>
          <w:b/>
          <w:bCs/>
          <w:lang w:val="vi-VN"/>
        </w:rPr>
        <w:t>THCS Trần Văn Ơn</w:t>
      </w:r>
      <w:r w:rsidRPr="00E151E5">
        <w:t>:</w:t>
      </w:r>
      <w:r w:rsidRPr="00E151E5">
        <w:rPr>
          <w:lang w:val="vi-VN"/>
        </w:rPr>
        <w:t xml:space="preserve"> </w:t>
      </w:r>
      <w:r w:rsidRPr="00E151E5">
        <w:t>số</w:t>
      </w:r>
      <w:r w:rsidRPr="00E151E5">
        <w:rPr>
          <w:lang w:val="vi-VN"/>
        </w:rPr>
        <w:t xml:space="preserve"> 161B Nguyễn Văn Thủ, </w:t>
      </w:r>
      <w:r w:rsidRPr="00E151E5">
        <w:t>p</w:t>
      </w:r>
      <w:r w:rsidRPr="00E151E5">
        <w:rPr>
          <w:lang w:val="vi-VN"/>
        </w:rPr>
        <w:t>hường Đa Kao, Quận 1</w:t>
      </w:r>
      <w:r w:rsidRPr="00E151E5">
        <w:rPr>
          <w:b/>
          <w:bCs/>
        </w:rPr>
        <w:t>.</w:t>
      </w:r>
    </w:p>
    <w:p w:rsidR="007A44F1" w:rsidRPr="00E151E5" w:rsidRDefault="007A44F1" w:rsidP="00E151E5">
      <w:pPr>
        <w:widowControl w:val="0"/>
        <w:spacing w:after="80" w:line="360" w:lineRule="auto"/>
        <w:ind w:firstLine="720"/>
        <w:contextualSpacing/>
        <w:jc w:val="both"/>
        <w:rPr>
          <w:b/>
        </w:rPr>
      </w:pPr>
      <w:r w:rsidRPr="00E151E5">
        <w:rPr>
          <w:b/>
        </w:rPr>
        <w:t>5. Tổng kết và trao giải</w:t>
      </w:r>
    </w:p>
    <w:p w:rsidR="007A44F1" w:rsidRPr="00E151E5" w:rsidRDefault="007A44F1" w:rsidP="00E151E5">
      <w:pPr>
        <w:widowControl w:val="0"/>
        <w:spacing w:after="80" w:line="360" w:lineRule="auto"/>
        <w:ind w:firstLine="720"/>
        <w:contextualSpacing/>
        <w:jc w:val="both"/>
      </w:pPr>
      <w:r w:rsidRPr="00E151E5">
        <w:t xml:space="preserve">- Thời gian và địa điểm: vào </w:t>
      </w:r>
      <w:r w:rsidRPr="00E151E5">
        <w:rPr>
          <w:b/>
          <w:i/>
        </w:rPr>
        <w:t>lúc 08g00 ngày 29/4/2021</w:t>
      </w:r>
      <w:r w:rsidRPr="00E151E5">
        <w:t xml:space="preserve"> tại địa điểm trường THCS Trần Văn Ơn, Quận 1.  </w:t>
      </w:r>
    </w:p>
    <w:p w:rsidR="007A44F1" w:rsidRPr="00E151E5" w:rsidRDefault="007A44F1" w:rsidP="00E151E5">
      <w:pPr>
        <w:widowControl w:val="0"/>
        <w:spacing w:after="80" w:line="360" w:lineRule="auto"/>
        <w:ind w:firstLine="720"/>
        <w:contextualSpacing/>
        <w:jc w:val="both"/>
      </w:pPr>
      <w:r w:rsidRPr="00E151E5">
        <w:lastRenderedPageBreak/>
        <w:t xml:space="preserve">- Thành phần gồm: Ban tổ chức; đại diện Sở GDĐT; Trưởng phòng </w:t>
      </w:r>
      <w:r w:rsidR="00595BB7" w:rsidRPr="00E151E5">
        <w:t>GDĐT</w:t>
      </w:r>
      <w:r w:rsidRPr="00E151E5">
        <w:t xml:space="preserve">; Hiệu trưởng các trường THCS có thí sinh dự thi. Ban tổ chức sẽ giao giấy chứng nhận, giấy khen và huy chương đến từng trường. Sau đó, nhà trường sẽ sắp xếp tổ chức lễ trao giải cho học sinh của mình tại trường. </w:t>
      </w:r>
    </w:p>
    <w:p w:rsidR="00A04E02" w:rsidRDefault="00A04E02" w:rsidP="00E151E5">
      <w:pPr>
        <w:widowControl w:val="0"/>
        <w:spacing w:after="80" w:line="360" w:lineRule="auto"/>
        <w:ind w:firstLine="720"/>
        <w:contextualSpacing/>
        <w:jc w:val="both"/>
      </w:pPr>
      <w:r w:rsidRPr="00E151E5">
        <w:t>Nhận được văn bản này, Phòng GDĐT đề nghị hiệu trưởng thông báo đến giáo viên làm công tác coi, chấm thi và học sinh tham gia dự thi có mặt đầy đủ và đúng giờ./.</w:t>
      </w:r>
      <w:r>
        <w:t xml:space="preserve"> </w:t>
      </w:r>
    </w:p>
    <w:tbl>
      <w:tblPr>
        <w:tblStyle w:val="TableGrid1"/>
        <w:tblW w:w="9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50"/>
      </w:tblGrid>
      <w:tr w:rsidR="00A04E02" w:rsidRPr="00A04E02" w:rsidTr="00F42346">
        <w:tc>
          <w:tcPr>
            <w:tcW w:w="4962" w:type="dxa"/>
          </w:tcPr>
          <w:p w:rsidR="00A04E02" w:rsidRPr="00A04E02" w:rsidRDefault="00A04E02" w:rsidP="00A04E02">
            <w:pPr>
              <w:shd w:val="clear" w:color="auto" w:fill="FFFFFF"/>
              <w:spacing w:line="300" w:lineRule="atLeast"/>
              <w:jc w:val="both"/>
              <w:textAlignment w:val="baseline"/>
              <w:rPr>
                <w:i/>
                <w:color w:val="000000"/>
                <w:sz w:val="24"/>
                <w:szCs w:val="24"/>
              </w:rPr>
            </w:pPr>
            <w:r w:rsidRPr="00A04E02">
              <w:rPr>
                <w:b/>
                <w:bCs/>
                <w:i/>
                <w:color w:val="000000"/>
                <w:sz w:val="24"/>
                <w:szCs w:val="24"/>
              </w:rPr>
              <w:t>Nơi nhận:</w:t>
            </w:r>
          </w:p>
          <w:p w:rsidR="00E151E5" w:rsidRDefault="00E151E5" w:rsidP="00A04E02">
            <w:pPr>
              <w:shd w:val="clear" w:color="auto" w:fill="FFFFFF"/>
              <w:spacing w:line="300" w:lineRule="atLeast"/>
              <w:jc w:val="both"/>
              <w:textAlignment w:val="baseline"/>
              <w:rPr>
                <w:iCs/>
                <w:color w:val="000000"/>
                <w:sz w:val="22"/>
                <w:szCs w:val="22"/>
              </w:rPr>
            </w:pPr>
            <w:r>
              <w:rPr>
                <w:iCs/>
                <w:color w:val="000000"/>
                <w:sz w:val="22"/>
                <w:szCs w:val="22"/>
              </w:rPr>
              <w:t>- Trưởng phòng (để báo cáo);</w:t>
            </w:r>
          </w:p>
          <w:p w:rsidR="00A04E02" w:rsidRPr="00A04E02" w:rsidRDefault="00A04E02" w:rsidP="00A04E02">
            <w:pPr>
              <w:shd w:val="clear" w:color="auto" w:fill="FFFFFF"/>
              <w:spacing w:line="300" w:lineRule="atLeast"/>
              <w:jc w:val="both"/>
              <w:textAlignment w:val="baseline"/>
              <w:rPr>
                <w:color w:val="000000"/>
                <w:sz w:val="22"/>
                <w:szCs w:val="22"/>
              </w:rPr>
            </w:pPr>
            <w:r w:rsidRPr="00A04E02">
              <w:rPr>
                <w:iCs/>
                <w:color w:val="000000"/>
                <w:sz w:val="22"/>
                <w:szCs w:val="22"/>
              </w:rPr>
              <w:t xml:space="preserve">- </w:t>
            </w:r>
            <w:r w:rsidR="00F42346">
              <w:rPr>
                <w:iCs/>
                <w:color w:val="000000"/>
                <w:sz w:val="22"/>
                <w:szCs w:val="22"/>
              </w:rPr>
              <w:t>Hiệu trưởng trường THCS CL&amp;NCL (để thực hiện)</w:t>
            </w:r>
            <w:r w:rsidRPr="00A04E02">
              <w:rPr>
                <w:iCs/>
                <w:color w:val="000000"/>
                <w:sz w:val="22"/>
                <w:szCs w:val="22"/>
              </w:rPr>
              <w:t> </w:t>
            </w:r>
            <w:bookmarkStart w:id="0" w:name="_GoBack"/>
            <w:bookmarkEnd w:id="0"/>
          </w:p>
          <w:p w:rsidR="00A04E02" w:rsidRPr="00A04E02" w:rsidRDefault="00A04E02" w:rsidP="00A04E02">
            <w:pPr>
              <w:shd w:val="clear" w:color="auto" w:fill="FFFFFF"/>
              <w:spacing w:line="300" w:lineRule="atLeast"/>
              <w:jc w:val="both"/>
              <w:textAlignment w:val="baseline"/>
              <w:rPr>
                <w:color w:val="000000"/>
                <w:sz w:val="22"/>
                <w:szCs w:val="22"/>
              </w:rPr>
            </w:pPr>
            <w:r w:rsidRPr="00A04E02">
              <w:rPr>
                <w:iCs/>
                <w:color w:val="000000"/>
                <w:sz w:val="22"/>
                <w:szCs w:val="22"/>
              </w:rPr>
              <w:t>- Lưu: VP.</w:t>
            </w:r>
          </w:p>
          <w:p w:rsidR="00A04E02" w:rsidRPr="00A04E02" w:rsidRDefault="00A04E02" w:rsidP="00A04E02">
            <w:pPr>
              <w:spacing w:line="300" w:lineRule="atLeast"/>
              <w:jc w:val="both"/>
              <w:textAlignment w:val="baseline"/>
              <w:rPr>
                <w:color w:val="000000"/>
                <w:sz w:val="26"/>
                <w:szCs w:val="26"/>
              </w:rPr>
            </w:pPr>
          </w:p>
        </w:tc>
        <w:tc>
          <w:tcPr>
            <w:tcW w:w="4550" w:type="dxa"/>
          </w:tcPr>
          <w:p w:rsidR="00A04E02" w:rsidRPr="00A04E02" w:rsidRDefault="00A04E02" w:rsidP="00A04E02">
            <w:pPr>
              <w:shd w:val="clear" w:color="auto" w:fill="FFFFFF"/>
              <w:tabs>
                <w:tab w:val="center" w:pos="7371"/>
              </w:tabs>
              <w:spacing w:line="300" w:lineRule="atLeast"/>
              <w:jc w:val="center"/>
              <w:textAlignment w:val="baseline"/>
              <w:rPr>
                <w:b/>
                <w:bCs/>
                <w:color w:val="000000"/>
              </w:rPr>
            </w:pPr>
            <w:r w:rsidRPr="00A04E02">
              <w:rPr>
                <w:b/>
                <w:bCs/>
                <w:color w:val="000000"/>
              </w:rPr>
              <w:t>KT.TRƯỞNG PHÒNG</w:t>
            </w:r>
          </w:p>
          <w:p w:rsidR="00A04E02" w:rsidRPr="00A04E02" w:rsidRDefault="00A04E02" w:rsidP="00A04E02">
            <w:pPr>
              <w:shd w:val="clear" w:color="auto" w:fill="FFFFFF"/>
              <w:tabs>
                <w:tab w:val="center" w:pos="7371"/>
              </w:tabs>
              <w:spacing w:line="300" w:lineRule="atLeast"/>
              <w:jc w:val="center"/>
              <w:textAlignment w:val="baseline"/>
              <w:rPr>
                <w:b/>
                <w:bCs/>
                <w:color w:val="000000"/>
              </w:rPr>
            </w:pPr>
            <w:r w:rsidRPr="00A04E02">
              <w:rPr>
                <w:b/>
                <w:bCs/>
                <w:color w:val="000000"/>
              </w:rPr>
              <w:t>PHÓ TRƯỞNG PHÒNG</w:t>
            </w:r>
          </w:p>
          <w:p w:rsidR="00A04E02" w:rsidRPr="00A04E02" w:rsidRDefault="00A04E02" w:rsidP="00A04E02">
            <w:pPr>
              <w:shd w:val="clear" w:color="auto" w:fill="FFFFFF"/>
              <w:tabs>
                <w:tab w:val="center" w:pos="5880"/>
              </w:tabs>
              <w:spacing w:line="300" w:lineRule="atLeast"/>
              <w:jc w:val="center"/>
              <w:textAlignment w:val="baseline"/>
              <w:rPr>
                <w:b/>
                <w:bCs/>
                <w:color w:val="000000"/>
              </w:rPr>
            </w:pPr>
          </w:p>
          <w:p w:rsidR="00A04E02" w:rsidRPr="00A04E02" w:rsidRDefault="00EA35C8" w:rsidP="00A04E02">
            <w:pPr>
              <w:shd w:val="clear" w:color="auto" w:fill="FFFFFF"/>
              <w:tabs>
                <w:tab w:val="center" w:pos="5880"/>
              </w:tabs>
              <w:spacing w:line="300" w:lineRule="atLeast"/>
              <w:jc w:val="center"/>
              <w:textAlignment w:val="baseline"/>
              <w:rPr>
                <w:bCs/>
                <w:i/>
                <w:color w:val="000000"/>
              </w:rPr>
            </w:pPr>
            <w:r w:rsidRPr="00EA35C8">
              <w:rPr>
                <w:bCs/>
                <w:i/>
                <w:color w:val="000000"/>
              </w:rPr>
              <w:t>(đã ký)</w:t>
            </w:r>
          </w:p>
          <w:p w:rsidR="00A04E02" w:rsidRPr="00A04E02" w:rsidRDefault="00A04E02" w:rsidP="00A04E02">
            <w:pPr>
              <w:shd w:val="clear" w:color="auto" w:fill="FFFFFF"/>
              <w:tabs>
                <w:tab w:val="center" w:pos="5880"/>
              </w:tabs>
              <w:spacing w:line="300" w:lineRule="atLeast"/>
              <w:jc w:val="center"/>
              <w:textAlignment w:val="baseline"/>
              <w:rPr>
                <w:b/>
                <w:bCs/>
                <w:color w:val="000000"/>
              </w:rPr>
            </w:pPr>
          </w:p>
          <w:p w:rsidR="00A04E02" w:rsidRPr="00A04E02" w:rsidRDefault="00A04E02" w:rsidP="00A04E02">
            <w:pPr>
              <w:shd w:val="clear" w:color="auto" w:fill="FFFFFF"/>
              <w:tabs>
                <w:tab w:val="center" w:pos="5880"/>
              </w:tabs>
              <w:spacing w:line="300" w:lineRule="atLeast"/>
              <w:jc w:val="center"/>
              <w:textAlignment w:val="baseline"/>
              <w:rPr>
                <w:b/>
                <w:bCs/>
                <w:color w:val="000000"/>
              </w:rPr>
            </w:pPr>
          </w:p>
          <w:p w:rsidR="00A04E02" w:rsidRPr="00A04E02" w:rsidRDefault="00A04E02" w:rsidP="00A04E02">
            <w:pPr>
              <w:jc w:val="center"/>
              <w:rPr>
                <w:sz w:val="26"/>
                <w:szCs w:val="26"/>
              </w:rPr>
            </w:pPr>
            <w:r w:rsidRPr="00A04E02">
              <w:rPr>
                <w:b/>
                <w:bCs/>
                <w:color w:val="000000"/>
              </w:rPr>
              <w:t>Trần Tiểu Quỳnh</w:t>
            </w:r>
          </w:p>
          <w:p w:rsidR="00A04E02" w:rsidRPr="00A04E02" w:rsidRDefault="00A04E02" w:rsidP="00A04E02">
            <w:pPr>
              <w:spacing w:line="300" w:lineRule="atLeast"/>
              <w:jc w:val="center"/>
              <w:textAlignment w:val="baseline"/>
              <w:rPr>
                <w:color w:val="000000"/>
                <w:sz w:val="26"/>
                <w:szCs w:val="26"/>
              </w:rPr>
            </w:pPr>
          </w:p>
        </w:tc>
      </w:tr>
    </w:tbl>
    <w:p w:rsidR="00A04E02" w:rsidRPr="00A04E02" w:rsidRDefault="00A04E02" w:rsidP="00A04E02">
      <w:pPr>
        <w:widowControl w:val="0"/>
        <w:spacing w:after="80" w:line="288" w:lineRule="auto"/>
        <w:ind w:firstLine="720"/>
        <w:jc w:val="both"/>
      </w:pPr>
    </w:p>
    <w:sectPr w:rsidR="00A04E02" w:rsidRPr="00A04E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8F8"/>
    <w:multiLevelType w:val="hybridMultilevel"/>
    <w:tmpl w:val="A210B1C4"/>
    <w:lvl w:ilvl="0" w:tplc="355C98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DB2D2D"/>
    <w:multiLevelType w:val="hybridMultilevel"/>
    <w:tmpl w:val="A394DCDE"/>
    <w:lvl w:ilvl="0" w:tplc="D422A062">
      <w:start w:val="1"/>
      <w:numFmt w:val="bullet"/>
      <w:lvlText w:val="-"/>
      <w:lvlJc w:val="left"/>
      <w:pPr>
        <w:ind w:left="1440" w:hanging="360"/>
      </w:pPr>
    </w:lvl>
    <w:lvl w:ilvl="1" w:tplc="D422A062">
      <w:start w:val="1"/>
      <w:numFmt w:val="bullet"/>
      <w:lvlText w:val="-"/>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F1"/>
    <w:rsid w:val="001969EB"/>
    <w:rsid w:val="00225C36"/>
    <w:rsid w:val="002263C1"/>
    <w:rsid w:val="004B68E1"/>
    <w:rsid w:val="00595BB7"/>
    <w:rsid w:val="007A09F4"/>
    <w:rsid w:val="007A44F1"/>
    <w:rsid w:val="008F707D"/>
    <w:rsid w:val="00971393"/>
    <w:rsid w:val="00A04E02"/>
    <w:rsid w:val="00DB5A14"/>
    <w:rsid w:val="00E151E5"/>
    <w:rsid w:val="00E321BF"/>
    <w:rsid w:val="00EA35C8"/>
    <w:rsid w:val="00F4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786EC-33AD-487E-A963-DF623A92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4F1"/>
    <w:pPr>
      <w:spacing w:after="0" w:line="240" w:lineRule="auto"/>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4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44F1"/>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7A44F1"/>
    <w:rPr>
      <w:color w:val="0563C1" w:themeColor="hyperlink"/>
      <w:u w:val="single"/>
    </w:rPr>
  </w:style>
  <w:style w:type="paragraph" w:styleId="BodyText">
    <w:name w:val="Body Text"/>
    <w:basedOn w:val="Normal"/>
    <w:link w:val="BodyTextChar"/>
    <w:rsid w:val="007A44F1"/>
    <w:rPr>
      <w:rFonts w:eastAsia="Times New Roman"/>
      <w:sz w:val="26"/>
      <w:szCs w:val="24"/>
    </w:rPr>
  </w:style>
  <w:style w:type="character" w:customStyle="1" w:styleId="BodyTextChar">
    <w:name w:val="Body Text Char"/>
    <w:basedOn w:val="DefaultParagraphFont"/>
    <w:link w:val="BodyText"/>
    <w:rsid w:val="007A44F1"/>
    <w:rPr>
      <w:rFonts w:ascii="Times New Roman" w:eastAsia="Times New Roman" w:hAnsi="Times New Roman" w:cs="Times New Roman"/>
      <w:sz w:val="26"/>
      <w:szCs w:val="24"/>
    </w:rPr>
  </w:style>
  <w:style w:type="table" w:customStyle="1" w:styleId="TableGrid1">
    <w:name w:val="Table Grid1"/>
    <w:basedOn w:val="TableNormal"/>
    <w:next w:val="TableGrid"/>
    <w:uiPriority w:val="39"/>
    <w:rsid w:val="00A04E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m.to/TjlnnUWG1FY2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6</cp:revision>
  <dcterms:created xsi:type="dcterms:W3CDTF">2021-04-13T07:31:00Z</dcterms:created>
  <dcterms:modified xsi:type="dcterms:W3CDTF">2021-04-13T09:38:00Z</dcterms:modified>
</cp:coreProperties>
</file>